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41" w:rsidRPr="00A522AF" w:rsidRDefault="00BF091D" w:rsidP="00027C41">
      <w:pPr>
        <w:widowControl/>
        <w:shd w:val="clear" w:color="auto" w:fill="FFFFFF"/>
        <w:spacing w:before="150" w:after="150" w:line="600" w:lineRule="atLeast"/>
        <w:ind w:left="300" w:right="300"/>
        <w:jc w:val="center"/>
        <w:outlineLvl w:val="0"/>
        <w:rPr>
          <w:rFonts w:asciiTheme="minorEastAsia" w:hAnsiTheme="minorEastAsia" w:cs="宋体"/>
          <w:b/>
          <w:bCs/>
          <w:kern w:val="36"/>
          <w:sz w:val="32"/>
          <w:szCs w:val="32"/>
        </w:rPr>
      </w:pPr>
      <w:r w:rsidRPr="00A522AF">
        <w:rPr>
          <w:rFonts w:asciiTheme="minorEastAsia" w:hAnsiTheme="minorEastAsia" w:cs="宋体" w:hint="eastAsia"/>
          <w:b/>
          <w:bCs/>
          <w:kern w:val="36"/>
          <w:sz w:val="32"/>
          <w:szCs w:val="32"/>
        </w:rPr>
        <w:t xml:space="preserve"> </w:t>
      </w:r>
      <w:r w:rsidR="001F0CD7">
        <w:rPr>
          <w:rFonts w:asciiTheme="minorEastAsia" w:hAnsiTheme="minorEastAsia" w:cs="宋体" w:hint="eastAsia"/>
          <w:b/>
          <w:bCs/>
          <w:kern w:val="36"/>
          <w:sz w:val="32"/>
          <w:szCs w:val="32"/>
        </w:rPr>
        <w:t>布病</w:t>
      </w:r>
      <w:r w:rsidR="00027C41" w:rsidRPr="00A522AF">
        <w:rPr>
          <w:rFonts w:asciiTheme="minorEastAsia" w:hAnsiTheme="minorEastAsia" w:cs="宋体" w:hint="eastAsia"/>
          <w:b/>
          <w:bCs/>
          <w:kern w:val="36"/>
          <w:sz w:val="32"/>
          <w:szCs w:val="32"/>
        </w:rPr>
        <w:t>专病</w:t>
      </w:r>
      <w:r w:rsidRPr="00A522AF">
        <w:rPr>
          <w:rFonts w:asciiTheme="minorEastAsia" w:hAnsiTheme="minorEastAsia" w:cs="宋体" w:hint="eastAsia"/>
          <w:b/>
          <w:bCs/>
          <w:kern w:val="36"/>
          <w:sz w:val="32"/>
          <w:szCs w:val="32"/>
        </w:rPr>
        <w:t>专症</w:t>
      </w:r>
      <w:r w:rsidR="00027C41" w:rsidRPr="00A522AF">
        <w:rPr>
          <w:rFonts w:asciiTheme="minorEastAsia" w:hAnsiTheme="minorEastAsia" w:cs="宋体" w:hint="eastAsia"/>
          <w:b/>
          <w:bCs/>
          <w:kern w:val="36"/>
          <w:sz w:val="32"/>
          <w:szCs w:val="32"/>
        </w:rPr>
        <w:t>门诊</w:t>
      </w:r>
    </w:p>
    <w:p w:rsidR="00027C41" w:rsidRDefault="00027C41" w:rsidP="00A467DE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Verdana" w:hAnsi="Verdana" w:cs="宋体"/>
          <w:szCs w:val="21"/>
        </w:rPr>
      </w:pPr>
      <w:r>
        <w:rPr>
          <w:rFonts w:ascii="Verdana" w:hAnsi="Verdana" w:cs="宋体" w:hint="eastAsia"/>
          <w:szCs w:val="21"/>
        </w:rPr>
        <w:t>“布病”是“布鲁菌病”的简称，以前也叫</w:t>
      </w:r>
      <w:bookmarkStart w:id="0" w:name="_GoBack"/>
      <w:bookmarkEnd w:id="0"/>
      <w:r>
        <w:rPr>
          <w:rFonts w:ascii="Verdana" w:hAnsi="Verdana" w:cs="宋体" w:hint="eastAsia"/>
          <w:szCs w:val="21"/>
        </w:rPr>
        <w:t>“布氏杆菌病”。布鲁菌有很多种，其中以羊种菌和牛种菌致病性最强。</w:t>
      </w:r>
    </w:p>
    <w:p w:rsidR="00027C41" w:rsidRDefault="00027C41" w:rsidP="00A467DE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Verdana" w:hAnsi="Verdana" w:cs="宋体"/>
          <w:szCs w:val="21"/>
        </w:rPr>
      </w:pPr>
      <w:r>
        <w:rPr>
          <w:rFonts w:ascii="Verdana" w:hAnsi="Verdana" w:cs="宋体" w:hint="eastAsia"/>
          <w:szCs w:val="21"/>
        </w:rPr>
        <w:t>引起布鲁菌传播的动物主要是家畜</w:t>
      </w:r>
      <w:r w:rsidR="006D4444">
        <w:rPr>
          <w:rFonts w:ascii="Verdana" w:hAnsi="Verdana" w:cs="宋体" w:hint="eastAsia"/>
          <w:szCs w:val="21"/>
        </w:rPr>
        <w:t>（</w:t>
      </w:r>
      <w:r>
        <w:rPr>
          <w:rFonts w:ascii="Verdana" w:hAnsi="Verdana" w:cs="宋体" w:hint="eastAsia"/>
          <w:szCs w:val="21"/>
        </w:rPr>
        <w:t>如羊、牛、猪等</w:t>
      </w:r>
      <w:r w:rsidR="006D4444">
        <w:rPr>
          <w:rFonts w:ascii="Verdana" w:hAnsi="Verdana" w:cs="宋体" w:hint="eastAsia"/>
          <w:szCs w:val="21"/>
        </w:rPr>
        <w:t>）</w:t>
      </w:r>
      <w:r>
        <w:rPr>
          <w:rFonts w:ascii="Verdana" w:hAnsi="Verdana" w:cs="宋体" w:hint="eastAsia"/>
          <w:szCs w:val="21"/>
        </w:rPr>
        <w:t>，人主要通过直接接触病畜或其排泄物而感染，也可因接生病死流产胎而感染</w:t>
      </w:r>
      <w:r w:rsidR="002972A3">
        <w:rPr>
          <w:rFonts w:ascii="Verdana" w:hAnsi="Verdana" w:cs="宋体" w:hint="eastAsia"/>
          <w:szCs w:val="21"/>
        </w:rPr>
        <w:t>，</w:t>
      </w:r>
      <w:r>
        <w:rPr>
          <w:rFonts w:ascii="Verdana" w:hAnsi="Verdana" w:cs="宋体" w:hint="eastAsia"/>
          <w:szCs w:val="21"/>
        </w:rPr>
        <w:t>在饲养、挤奶、剪毛、屠宰、加工皮毛、肉等过程中防护不到位，便可经破损的皮肤或黏膜感染</w:t>
      </w:r>
      <w:r w:rsidR="002972A3">
        <w:rPr>
          <w:rFonts w:ascii="Verdana" w:hAnsi="Verdana" w:cs="宋体" w:hint="eastAsia"/>
          <w:szCs w:val="21"/>
        </w:rPr>
        <w:t>，</w:t>
      </w:r>
      <w:r>
        <w:rPr>
          <w:rFonts w:ascii="Verdana" w:hAnsi="Verdana" w:cs="宋体" w:hint="eastAsia"/>
          <w:szCs w:val="21"/>
        </w:rPr>
        <w:t>如果进食含菌的未煮熟的肉、奶，吸入含有病菌的气溶胶也会被感染。</w:t>
      </w:r>
    </w:p>
    <w:p w:rsidR="00027C41" w:rsidRDefault="00027C41" w:rsidP="00A467DE">
      <w:pPr>
        <w:widowControl/>
        <w:shd w:val="clear" w:color="auto" w:fill="FFFFFF"/>
        <w:spacing w:line="360" w:lineRule="auto"/>
        <w:ind w:firstLine="480"/>
        <w:jc w:val="left"/>
        <w:rPr>
          <w:rFonts w:ascii="Verdana" w:hAnsi="Verdana" w:cs="宋体"/>
          <w:szCs w:val="21"/>
        </w:rPr>
      </w:pPr>
      <w:r>
        <w:rPr>
          <w:rFonts w:ascii="Verdana" w:hAnsi="Verdana" w:cs="宋体" w:hint="eastAsia"/>
          <w:szCs w:val="21"/>
        </w:rPr>
        <w:t>布病以发热、多汗、乏力、关节疼痛、肝脾及淋巴结肿大为特点</w:t>
      </w:r>
      <w:r w:rsidR="004E2DFB">
        <w:rPr>
          <w:rFonts w:ascii="Verdana" w:hAnsi="Verdana" w:cs="宋体" w:hint="eastAsia"/>
          <w:szCs w:val="21"/>
        </w:rPr>
        <w:t>，</w:t>
      </w:r>
      <w:r>
        <w:rPr>
          <w:rFonts w:ascii="Verdana" w:hAnsi="Verdana" w:cs="宋体" w:hint="eastAsia"/>
          <w:szCs w:val="21"/>
        </w:rPr>
        <w:t>有的出现骨、关节损害，如腰椎破坏，疼痛难忍，行动不便，有的出现脑膜炎。</w:t>
      </w:r>
    </w:p>
    <w:p w:rsidR="00027C41" w:rsidRDefault="00027C41" w:rsidP="00A467DE">
      <w:pPr>
        <w:widowControl/>
        <w:shd w:val="clear" w:color="auto" w:fill="FFFFFF"/>
        <w:spacing w:line="360" w:lineRule="auto"/>
        <w:ind w:firstLine="480"/>
        <w:jc w:val="left"/>
        <w:rPr>
          <w:rFonts w:ascii="Verdana" w:hAnsi="Verdana" w:cs="宋体"/>
          <w:szCs w:val="21"/>
        </w:rPr>
      </w:pPr>
      <w:r>
        <w:rPr>
          <w:rFonts w:ascii="Verdana" w:hAnsi="Verdana" w:cs="宋体" w:hint="eastAsia"/>
          <w:szCs w:val="21"/>
        </w:rPr>
        <w:t>由于布病</w:t>
      </w:r>
      <w:r>
        <w:rPr>
          <w:rFonts w:ascii="Verdana" w:hAnsi="Verdana" w:cs="宋体"/>
          <w:szCs w:val="21"/>
        </w:rPr>
        <w:t>的</w:t>
      </w:r>
      <w:r>
        <w:rPr>
          <w:rFonts w:ascii="Verdana" w:hAnsi="Verdana" w:cs="宋体" w:hint="eastAsia"/>
          <w:szCs w:val="21"/>
        </w:rPr>
        <w:t>临床表现缺乏特异性，误诊率高，易导致慢性化，部分患者用药不规范，容易复发。</w:t>
      </w:r>
    </w:p>
    <w:p w:rsidR="00027C41" w:rsidRDefault="00027C41" w:rsidP="00A467DE">
      <w:pPr>
        <w:widowControl/>
        <w:shd w:val="clear" w:color="auto" w:fill="FFFFFF"/>
        <w:spacing w:line="360" w:lineRule="auto"/>
        <w:ind w:firstLine="480"/>
        <w:jc w:val="left"/>
        <w:rPr>
          <w:rFonts w:ascii="Verdana" w:hAnsi="Verdana" w:cs="宋体"/>
          <w:szCs w:val="21"/>
        </w:rPr>
      </w:pPr>
      <w:r>
        <w:rPr>
          <w:rFonts w:ascii="Verdana" w:hAnsi="Verdana" w:cs="宋体" w:hint="eastAsia"/>
          <w:szCs w:val="21"/>
        </w:rPr>
        <w:t>近十年来，北京地坛医院感染中心收治了大量急性布病、慢性布病以及有并发症的布病患者，通过为每一位患者制定个体化的治疗方案，明显改善了布病患者的预后，提高了他们的生活质量，为方便患者就诊，特开设布病专病门诊。</w:t>
      </w:r>
    </w:p>
    <w:p w:rsidR="00027C41" w:rsidRDefault="00027C41" w:rsidP="00A467DE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 w:hint="eastAsia"/>
          <w:b/>
          <w:kern w:val="0"/>
          <w:szCs w:val="21"/>
        </w:rPr>
        <w:t>诊疗</w:t>
      </w:r>
      <w:r>
        <w:rPr>
          <w:rFonts w:ascii="Verdana" w:eastAsia="宋体" w:hAnsi="Verdana" w:cs="宋体"/>
          <w:b/>
          <w:kern w:val="0"/>
          <w:szCs w:val="21"/>
        </w:rPr>
        <w:t>范围：</w:t>
      </w:r>
      <w:r w:rsidR="005F79A0">
        <w:rPr>
          <w:rFonts w:ascii="Verdana" w:eastAsia="宋体" w:hAnsi="Verdana" w:cs="宋体" w:hint="eastAsia"/>
          <w:b/>
          <w:kern w:val="0"/>
          <w:szCs w:val="21"/>
        </w:rPr>
        <w:t xml:space="preserve"> </w:t>
      </w:r>
      <w:r>
        <w:rPr>
          <w:rFonts w:ascii="Verdana" w:eastAsia="宋体" w:hAnsi="Verdana" w:cs="宋体" w:hint="eastAsia"/>
          <w:kern w:val="0"/>
          <w:szCs w:val="21"/>
        </w:rPr>
        <w:t>明确</w:t>
      </w:r>
      <w:r>
        <w:rPr>
          <w:rFonts w:ascii="Verdana" w:eastAsia="宋体" w:hAnsi="Verdana" w:cs="宋体"/>
          <w:kern w:val="0"/>
          <w:szCs w:val="21"/>
        </w:rPr>
        <w:t>诊断</w:t>
      </w:r>
      <w:r w:rsidR="004E2DFB">
        <w:rPr>
          <w:rFonts w:ascii="Verdana" w:eastAsia="宋体" w:hAnsi="Verdana" w:cs="宋体" w:hint="eastAsia"/>
          <w:kern w:val="0"/>
          <w:szCs w:val="21"/>
        </w:rPr>
        <w:t>、</w:t>
      </w:r>
      <w:r>
        <w:rPr>
          <w:rFonts w:ascii="Verdana" w:eastAsia="宋体" w:hAnsi="Verdana" w:cs="宋体"/>
          <w:kern w:val="0"/>
          <w:szCs w:val="21"/>
        </w:rPr>
        <w:t>治疗</w:t>
      </w:r>
      <w:r>
        <w:rPr>
          <w:rFonts w:ascii="Verdana" w:eastAsia="宋体" w:hAnsi="Verdana" w:cs="宋体" w:hint="eastAsia"/>
          <w:kern w:val="0"/>
          <w:szCs w:val="21"/>
        </w:rPr>
        <w:t>急慢性布病以及疑难布病</w:t>
      </w:r>
      <w:r>
        <w:rPr>
          <w:rFonts w:ascii="Verdana" w:eastAsia="宋体" w:hAnsi="Verdana" w:cs="宋体"/>
          <w:kern w:val="0"/>
          <w:szCs w:val="21"/>
        </w:rPr>
        <w:t>。</w:t>
      </w:r>
    </w:p>
    <w:p w:rsidR="00027C41" w:rsidRDefault="00027C41" w:rsidP="00BD74C9">
      <w:pPr>
        <w:widowControl/>
        <w:shd w:val="clear" w:color="auto" w:fill="FFFFFF"/>
        <w:spacing w:line="360" w:lineRule="auto"/>
        <w:ind w:firstLineChars="196" w:firstLine="413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/>
          <w:b/>
          <w:kern w:val="0"/>
          <w:szCs w:val="21"/>
        </w:rPr>
        <w:t>特色诊疗：</w:t>
      </w:r>
      <w:r w:rsidR="00BD74C9">
        <w:rPr>
          <w:rFonts w:ascii="Verdana" w:eastAsia="宋体" w:hAnsi="Verdana" w:cs="宋体" w:hint="eastAsia"/>
          <w:b/>
          <w:kern w:val="0"/>
          <w:szCs w:val="21"/>
        </w:rPr>
        <w:t xml:space="preserve"> </w:t>
      </w:r>
      <w:r>
        <w:rPr>
          <w:rFonts w:ascii="Verdana" w:eastAsia="宋体" w:hAnsi="Verdana" w:cs="宋体"/>
          <w:kern w:val="0"/>
          <w:szCs w:val="21"/>
        </w:rPr>
        <w:t>1</w:t>
      </w:r>
      <w:r>
        <w:rPr>
          <w:rFonts w:ascii="Verdana" w:eastAsia="宋体" w:hAnsi="Verdana" w:cs="宋体"/>
          <w:kern w:val="0"/>
          <w:szCs w:val="21"/>
        </w:rPr>
        <w:t>、明确急慢性</w:t>
      </w:r>
      <w:r w:rsidR="00141719">
        <w:rPr>
          <w:rFonts w:ascii="Verdana" w:hAnsi="Verdana" w:cs="宋体" w:hint="eastAsia"/>
          <w:szCs w:val="21"/>
        </w:rPr>
        <w:t>布病</w:t>
      </w:r>
      <w:r>
        <w:rPr>
          <w:rFonts w:ascii="Verdana" w:eastAsia="宋体" w:hAnsi="Verdana" w:cs="宋体"/>
          <w:kern w:val="0"/>
          <w:szCs w:val="21"/>
        </w:rPr>
        <w:t>诊断</w:t>
      </w:r>
      <w:r w:rsidR="00BD74C9">
        <w:rPr>
          <w:rFonts w:ascii="Verdana" w:eastAsia="宋体" w:hAnsi="Verdana" w:cs="宋体" w:hint="eastAsia"/>
          <w:kern w:val="0"/>
          <w:szCs w:val="21"/>
        </w:rPr>
        <w:t>。</w:t>
      </w:r>
    </w:p>
    <w:p w:rsidR="00027C41" w:rsidRDefault="00027C41" w:rsidP="00BD74C9">
      <w:pPr>
        <w:widowControl/>
        <w:shd w:val="clear" w:color="auto" w:fill="FFFFFF"/>
        <w:spacing w:line="360" w:lineRule="auto"/>
        <w:ind w:firstLineChars="750" w:firstLine="1575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 w:hint="eastAsia"/>
          <w:kern w:val="0"/>
          <w:szCs w:val="21"/>
        </w:rPr>
        <w:t>2</w:t>
      </w:r>
      <w:r>
        <w:rPr>
          <w:rFonts w:ascii="Verdana" w:eastAsia="宋体" w:hAnsi="Verdana" w:cs="宋体" w:hint="eastAsia"/>
          <w:kern w:val="0"/>
          <w:szCs w:val="21"/>
        </w:rPr>
        <w:t>、</w:t>
      </w:r>
      <w:r>
        <w:rPr>
          <w:rFonts w:ascii="Verdana" w:eastAsia="宋体" w:hAnsi="Verdana" w:cs="宋体"/>
          <w:kern w:val="0"/>
          <w:szCs w:val="21"/>
        </w:rPr>
        <w:t>对不明原因发热性疾病进行鉴别诊断</w:t>
      </w:r>
      <w:r w:rsidR="00BD74C9">
        <w:rPr>
          <w:rFonts w:ascii="Verdana" w:eastAsia="宋体" w:hAnsi="Verdana" w:cs="宋体" w:hint="eastAsia"/>
          <w:kern w:val="0"/>
          <w:szCs w:val="21"/>
        </w:rPr>
        <w:t>。</w:t>
      </w:r>
    </w:p>
    <w:p w:rsidR="00863352" w:rsidRDefault="00027C41" w:rsidP="00863352">
      <w:pPr>
        <w:widowControl/>
        <w:shd w:val="clear" w:color="auto" w:fill="FFFFFF"/>
        <w:spacing w:line="360" w:lineRule="auto"/>
        <w:ind w:firstLineChars="750" w:firstLine="1575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/>
          <w:kern w:val="0"/>
          <w:szCs w:val="21"/>
        </w:rPr>
        <w:t>3</w:t>
      </w:r>
      <w:r>
        <w:rPr>
          <w:rFonts w:ascii="Verdana" w:eastAsia="宋体" w:hAnsi="Verdana" w:cs="宋体" w:hint="eastAsia"/>
          <w:kern w:val="0"/>
          <w:szCs w:val="21"/>
        </w:rPr>
        <w:t>、</w:t>
      </w:r>
      <w:r>
        <w:rPr>
          <w:rFonts w:ascii="Verdana" w:eastAsia="宋体" w:hAnsi="Verdana" w:cs="宋体"/>
          <w:kern w:val="0"/>
          <w:szCs w:val="21"/>
        </w:rPr>
        <w:t>对慢性期难治性布病以及有骨关节损害的患者开展个体化治疗。</w:t>
      </w:r>
    </w:p>
    <w:p w:rsidR="006216AC" w:rsidRPr="006216AC" w:rsidRDefault="00027C41" w:rsidP="003317AE">
      <w:pPr>
        <w:widowControl/>
        <w:shd w:val="clear" w:color="auto" w:fill="FFFFFF"/>
        <w:spacing w:line="360" w:lineRule="auto"/>
        <w:ind w:firstLineChars="200" w:firstLine="422"/>
        <w:jc w:val="left"/>
      </w:pPr>
      <w:r>
        <w:rPr>
          <w:rFonts w:ascii="Verdana" w:eastAsia="宋体" w:hAnsi="Verdana" w:cs="宋体" w:hint="eastAsia"/>
          <w:b/>
          <w:kern w:val="0"/>
          <w:szCs w:val="21"/>
        </w:rPr>
        <w:t>出诊专家及出诊时间</w:t>
      </w:r>
      <w:r>
        <w:rPr>
          <w:rFonts w:ascii="Verdana" w:eastAsia="宋体" w:hAnsi="Verdana" w:cs="宋体"/>
          <w:b/>
          <w:kern w:val="0"/>
          <w:szCs w:val="21"/>
        </w:rPr>
        <w:t>：</w:t>
      </w:r>
      <w:r w:rsidR="003317AE">
        <w:rPr>
          <w:rFonts w:ascii="Verdana" w:eastAsia="宋体" w:hAnsi="Verdana" w:cs="宋体" w:hint="eastAsia"/>
          <w:b/>
          <w:kern w:val="0"/>
          <w:szCs w:val="21"/>
        </w:rPr>
        <w:t xml:space="preserve">  </w:t>
      </w:r>
      <w:r w:rsidRPr="006216AC">
        <w:rPr>
          <w:rFonts w:hint="eastAsia"/>
        </w:rPr>
        <w:t>李兴旺主任医师</w:t>
      </w:r>
      <w:r w:rsidRPr="006216AC">
        <w:rPr>
          <w:rFonts w:hint="eastAsia"/>
        </w:rPr>
        <w:t xml:space="preserve">  </w:t>
      </w:r>
      <w:r w:rsidRPr="006216AC">
        <w:rPr>
          <w:rFonts w:hint="eastAsia"/>
        </w:rPr>
        <w:t>周三下午</w:t>
      </w:r>
    </w:p>
    <w:p w:rsidR="00027C41" w:rsidRDefault="00027C41" w:rsidP="003317AE">
      <w:pPr>
        <w:spacing w:line="360" w:lineRule="auto"/>
        <w:ind w:firstLineChars="1300" w:firstLine="2730"/>
      </w:pPr>
      <w:r w:rsidRPr="006216AC">
        <w:rPr>
          <w:rFonts w:hint="eastAsia"/>
        </w:rPr>
        <w:t>陈志海主任医师</w:t>
      </w:r>
      <w:r w:rsidRPr="006216AC">
        <w:rPr>
          <w:rFonts w:hint="eastAsia"/>
        </w:rPr>
        <w:t xml:space="preserve">  </w:t>
      </w:r>
      <w:r w:rsidRPr="006216AC">
        <w:rPr>
          <w:rFonts w:hint="eastAsia"/>
        </w:rPr>
        <w:t>周四下午</w:t>
      </w:r>
      <w:r w:rsidRPr="006216AC">
        <w:rPr>
          <w:rFonts w:hint="eastAsia"/>
        </w:rPr>
        <w:t xml:space="preserve"> </w:t>
      </w:r>
    </w:p>
    <w:p w:rsidR="003317AE" w:rsidRPr="006216AC" w:rsidRDefault="003317AE" w:rsidP="003317AE">
      <w:pPr>
        <w:spacing w:line="360" w:lineRule="auto"/>
        <w:ind w:firstLineChars="1300" w:firstLine="2730"/>
      </w:pPr>
      <w:r w:rsidRPr="006216AC">
        <w:rPr>
          <w:rFonts w:hint="eastAsia"/>
        </w:rPr>
        <w:t>蒋荣猛主任医师</w:t>
      </w:r>
      <w:r w:rsidRPr="006216A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6216AC">
        <w:rPr>
          <w:rFonts w:hint="eastAsia"/>
        </w:rPr>
        <w:t>周三上午</w:t>
      </w:r>
    </w:p>
    <w:p w:rsidR="00027C41" w:rsidRDefault="00027C41" w:rsidP="00E61717">
      <w:pPr>
        <w:widowControl/>
        <w:shd w:val="clear" w:color="auto" w:fill="FFFFFF"/>
        <w:spacing w:line="360" w:lineRule="auto"/>
        <w:ind w:firstLineChars="196" w:firstLine="413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/>
          <w:b/>
          <w:kern w:val="0"/>
          <w:szCs w:val="21"/>
        </w:rPr>
        <w:t>出诊地点：</w:t>
      </w:r>
      <w:r w:rsidR="0074299E">
        <w:rPr>
          <w:rFonts w:ascii="Verdana" w:eastAsia="宋体" w:hAnsi="Verdana" w:cs="宋体" w:hint="eastAsia"/>
          <w:kern w:val="0"/>
          <w:szCs w:val="21"/>
        </w:rPr>
        <w:t>门诊一层感染病诊区</w:t>
      </w:r>
      <w:r>
        <w:rPr>
          <w:rFonts w:ascii="Verdana" w:eastAsia="宋体" w:hAnsi="Verdana" w:cs="宋体"/>
          <w:kern w:val="0"/>
          <w:szCs w:val="21"/>
        </w:rPr>
        <w:t xml:space="preserve">　</w:t>
      </w:r>
    </w:p>
    <w:p w:rsidR="00027C41" w:rsidRDefault="00BF091D" w:rsidP="00863352">
      <w:pPr>
        <w:widowControl/>
        <w:shd w:val="clear" w:color="auto" w:fill="FFFFFF"/>
        <w:spacing w:line="360" w:lineRule="auto"/>
        <w:ind w:firstLineChars="196" w:firstLine="413"/>
        <w:jc w:val="left"/>
        <w:rPr>
          <w:rFonts w:ascii="Verdana" w:eastAsia="宋体" w:hAnsi="Verdana" w:cs="宋体"/>
          <w:kern w:val="0"/>
          <w:szCs w:val="21"/>
        </w:rPr>
      </w:pPr>
      <w:r w:rsidRPr="00F233DA">
        <w:rPr>
          <w:rFonts w:ascii="Verdana" w:eastAsia="宋体" w:hAnsi="Verdana" w:cs="宋体" w:hint="eastAsia"/>
          <w:b/>
          <w:kern w:val="0"/>
          <w:szCs w:val="21"/>
        </w:rPr>
        <w:t>预约</w:t>
      </w:r>
      <w:r w:rsidR="00027C41" w:rsidRPr="00F233DA">
        <w:rPr>
          <w:rFonts w:ascii="Verdana" w:eastAsia="宋体" w:hAnsi="Verdana" w:cs="宋体"/>
          <w:b/>
          <w:kern w:val="0"/>
          <w:szCs w:val="21"/>
        </w:rPr>
        <w:t>方式：</w:t>
      </w:r>
      <w:r w:rsidR="00027C41">
        <w:rPr>
          <w:rFonts w:ascii="Verdana" w:eastAsia="宋体" w:hAnsi="Verdana" w:cs="宋体"/>
          <w:kern w:val="0"/>
          <w:szCs w:val="21"/>
        </w:rPr>
        <w:t>京医通</w:t>
      </w:r>
      <w:r w:rsidR="00027C41">
        <w:rPr>
          <w:rFonts w:ascii="Verdana" w:eastAsia="宋体" w:hAnsi="Verdana" w:cs="宋体" w:hint="eastAsia"/>
          <w:kern w:val="0"/>
          <w:szCs w:val="21"/>
        </w:rPr>
        <w:t>自助机、京医通微信公众号、</w:t>
      </w:r>
      <w:r w:rsidR="00027C41">
        <w:rPr>
          <w:rFonts w:ascii="Verdana" w:eastAsia="宋体" w:hAnsi="Verdana" w:cs="宋体" w:hint="eastAsia"/>
          <w:kern w:val="0"/>
          <w:szCs w:val="21"/>
        </w:rPr>
        <w:t>114</w:t>
      </w:r>
      <w:r w:rsidR="007405B7">
        <w:rPr>
          <w:rFonts w:ascii="Verdana" w:eastAsia="宋体" w:hAnsi="Verdana" w:cs="宋体" w:hint="eastAsia"/>
          <w:kern w:val="0"/>
          <w:szCs w:val="21"/>
        </w:rPr>
        <w:t>电话</w:t>
      </w:r>
      <w:r w:rsidR="00DF1AA4">
        <w:rPr>
          <w:rFonts w:ascii="Verdana" w:eastAsia="宋体" w:hAnsi="Verdana" w:cs="宋体" w:hint="eastAsia"/>
          <w:kern w:val="0"/>
          <w:szCs w:val="21"/>
        </w:rPr>
        <w:t>及网络</w:t>
      </w:r>
      <w:r w:rsidR="00027C41">
        <w:rPr>
          <w:rFonts w:ascii="Verdana" w:eastAsia="宋体" w:hAnsi="Verdana" w:cs="宋体" w:hint="eastAsia"/>
          <w:kern w:val="0"/>
          <w:szCs w:val="21"/>
        </w:rPr>
        <w:t>预约、诊间预约</w:t>
      </w:r>
    </w:p>
    <w:p w:rsidR="00027C41" w:rsidRDefault="00027C41" w:rsidP="00A467DE">
      <w:pPr>
        <w:widowControl/>
        <w:shd w:val="clear" w:color="auto" w:fill="FFFFFF"/>
        <w:spacing w:line="360" w:lineRule="auto"/>
        <w:ind w:firstLineChars="196" w:firstLine="413"/>
        <w:jc w:val="left"/>
        <w:rPr>
          <w:rFonts w:ascii="Verdana" w:eastAsia="宋体" w:hAnsi="Verdana" w:cs="宋体"/>
          <w:b/>
          <w:kern w:val="0"/>
          <w:szCs w:val="21"/>
        </w:rPr>
      </w:pPr>
      <w:r>
        <w:rPr>
          <w:rFonts w:ascii="Verdana" w:eastAsia="宋体" w:hAnsi="Verdana" w:cs="宋体" w:hint="eastAsia"/>
          <w:b/>
          <w:kern w:val="0"/>
          <w:szCs w:val="21"/>
        </w:rPr>
        <w:t>专家简介</w:t>
      </w:r>
      <w:r w:rsidR="00A467DE">
        <w:rPr>
          <w:rFonts w:ascii="Verdana" w:eastAsia="宋体" w:hAnsi="Verdana" w:cs="宋体"/>
          <w:b/>
          <w:kern w:val="0"/>
          <w:szCs w:val="21"/>
        </w:rPr>
        <w:t>:</w:t>
      </w:r>
    </w:p>
    <w:p w:rsidR="00027C41" w:rsidRDefault="00027C41" w:rsidP="00863352">
      <w:pPr>
        <w:spacing w:line="360" w:lineRule="auto"/>
        <w:ind w:firstLineChars="196" w:firstLine="413"/>
        <w:rPr>
          <w:rFonts w:ascii="Verdana" w:eastAsia="宋体" w:hAnsi="Verdana" w:cs="宋体"/>
          <w:kern w:val="0"/>
          <w:szCs w:val="21"/>
        </w:rPr>
      </w:pPr>
      <w:r w:rsidRPr="00A467DE">
        <w:rPr>
          <w:rFonts w:ascii="Verdana" w:eastAsia="宋体" w:hAnsi="Verdana" w:cs="宋体"/>
          <w:b/>
          <w:kern w:val="0"/>
          <w:szCs w:val="21"/>
        </w:rPr>
        <w:t>李兴旺</w:t>
      </w:r>
      <w:r w:rsidRPr="00A467DE">
        <w:rPr>
          <w:rFonts w:ascii="Verdana" w:eastAsia="宋体" w:hAnsi="Verdana" w:cs="宋体" w:hint="eastAsia"/>
          <w:b/>
          <w:kern w:val="0"/>
          <w:szCs w:val="21"/>
        </w:rPr>
        <w:t>，</w:t>
      </w:r>
      <w:r>
        <w:rPr>
          <w:rFonts w:ascii="Verdana" w:eastAsia="宋体" w:hAnsi="Verdana" w:cs="宋体" w:hint="eastAsia"/>
          <w:kern w:val="0"/>
          <w:szCs w:val="21"/>
        </w:rPr>
        <w:t>男，</w:t>
      </w:r>
      <w:r>
        <w:rPr>
          <w:rFonts w:ascii="Verdana" w:eastAsia="宋体" w:hAnsi="Verdana" w:cs="宋体"/>
          <w:kern w:val="0"/>
          <w:szCs w:val="21"/>
        </w:rPr>
        <w:t>主任医师，教授</w:t>
      </w:r>
      <w:r>
        <w:rPr>
          <w:rFonts w:ascii="Verdana" w:eastAsia="宋体" w:hAnsi="Verdana" w:cs="宋体" w:hint="eastAsia"/>
          <w:kern w:val="0"/>
          <w:szCs w:val="21"/>
        </w:rPr>
        <w:t>，</w:t>
      </w:r>
      <w:r>
        <w:rPr>
          <w:rFonts w:ascii="Verdana" w:eastAsia="宋体" w:hAnsi="Verdana" w:cs="宋体"/>
          <w:kern w:val="0"/>
          <w:szCs w:val="21"/>
        </w:rPr>
        <w:t>博士</w:t>
      </w:r>
      <w:r w:rsidR="00C15027">
        <w:rPr>
          <w:rFonts w:ascii="Verdana" w:eastAsia="宋体" w:hAnsi="Verdana" w:cs="宋体" w:hint="eastAsia"/>
          <w:kern w:val="0"/>
          <w:szCs w:val="21"/>
        </w:rPr>
        <w:t>研究生</w:t>
      </w:r>
      <w:r>
        <w:rPr>
          <w:rFonts w:ascii="Verdana" w:eastAsia="宋体" w:hAnsi="Verdana" w:cs="宋体"/>
          <w:kern w:val="0"/>
          <w:szCs w:val="21"/>
        </w:rPr>
        <w:t>导师。</w:t>
      </w:r>
      <w:r>
        <w:rPr>
          <w:rFonts w:ascii="Verdana" w:eastAsia="宋体" w:hAnsi="Verdana" w:cs="宋体" w:hint="eastAsia"/>
          <w:kern w:val="0"/>
          <w:szCs w:val="21"/>
        </w:rPr>
        <w:t>北京地坛医院感染临床和研究中心首席专家</w:t>
      </w:r>
      <w:r w:rsidR="006858A4">
        <w:rPr>
          <w:rFonts w:ascii="Verdana" w:eastAsia="宋体" w:hAnsi="Verdana" w:cs="宋体" w:hint="eastAsia"/>
          <w:kern w:val="0"/>
          <w:szCs w:val="21"/>
        </w:rPr>
        <w:t>，</w:t>
      </w:r>
      <w:r>
        <w:rPr>
          <w:rFonts w:ascii="Verdana" w:eastAsia="宋体" w:hAnsi="Verdana" w:cs="宋体" w:hint="eastAsia"/>
          <w:kern w:val="0"/>
          <w:szCs w:val="21"/>
        </w:rPr>
        <w:t>从事感染病临床医疗及科研近</w:t>
      </w:r>
      <w:r>
        <w:rPr>
          <w:rFonts w:ascii="Verdana" w:eastAsia="宋体" w:hAnsi="Verdana" w:cs="宋体" w:hint="eastAsia"/>
          <w:kern w:val="0"/>
          <w:szCs w:val="21"/>
        </w:rPr>
        <w:t>40</w:t>
      </w:r>
      <w:r>
        <w:rPr>
          <w:rFonts w:ascii="Verdana" w:eastAsia="宋体" w:hAnsi="Verdana" w:cs="宋体" w:hint="eastAsia"/>
          <w:kern w:val="0"/>
          <w:szCs w:val="21"/>
        </w:rPr>
        <w:t>年</w:t>
      </w:r>
      <w:r w:rsidR="008E570A">
        <w:rPr>
          <w:rFonts w:ascii="Verdana" w:eastAsia="宋体" w:hAnsi="Verdana" w:cs="宋体" w:hint="eastAsia"/>
          <w:kern w:val="0"/>
          <w:szCs w:val="21"/>
        </w:rPr>
        <w:t>，</w:t>
      </w:r>
      <w:r>
        <w:rPr>
          <w:rFonts w:ascii="Verdana" w:eastAsia="宋体" w:hAnsi="Verdana" w:cs="宋体" w:hint="eastAsia"/>
          <w:kern w:val="0"/>
          <w:szCs w:val="21"/>
        </w:rPr>
        <w:t xml:space="preserve"> </w:t>
      </w:r>
      <w:r>
        <w:rPr>
          <w:rFonts w:ascii="Verdana" w:eastAsia="宋体" w:hAnsi="Verdana" w:cs="宋体"/>
          <w:kern w:val="0"/>
          <w:szCs w:val="21"/>
        </w:rPr>
        <w:t>对于</w:t>
      </w:r>
      <w:r w:rsidR="008E570A">
        <w:rPr>
          <w:rFonts w:ascii="Verdana" w:hAnsi="Verdana" w:cs="宋体" w:hint="eastAsia"/>
          <w:szCs w:val="21"/>
        </w:rPr>
        <w:t>布病</w:t>
      </w:r>
      <w:r>
        <w:rPr>
          <w:rFonts w:ascii="Verdana" w:eastAsia="宋体" w:hAnsi="Verdana" w:cs="宋体" w:hint="eastAsia"/>
          <w:kern w:val="0"/>
          <w:szCs w:val="21"/>
        </w:rPr>
        <w:t>的诊断与治疗有着丰富的临床经验</w:t>
      </w:r>
      <w:r w:rsidR="0077432D">
        <w:rPr>
          <w:rFonts w:ascii="Verdana" w:eastAsia="宋体" w:hAnsi="Verdana" w:cs="宋体" w:hint="eastAsia"/>
          <w:kern w:val="0"/>
          <w:szCs w:val="21"/>
        </w:rPr>
        <w:t>，</w:t>
      </w:r>
      <w:r>
        <w:rPr>
          <w:rFonts w:ascii="Verdana" w:eastAsia="宋体" w:hAnsi="Verdana" w:cs="宋体" w:hint="eastAsia"/>
          <w:kern w:val="0"/>
          <w:szCs w:val="21"/>
        </w:rPr>
        <w:t>还擅长对</w:t>
      </w:r>
      <w:r>
        <w:rPr>
          <w:rFonts w:ascii="Verdana" w:eastAsia="宋体" w:hAnsi="Verdana" w:cs="宋体"/>
          <w:kern w:val="0"/>
          <w:szCs w:val="21"/>
        </w:rPr>
        <w:t>乙型</w:t>
      </w:r>
      <w:r>
        <w:rPr>
          <w:rFonts w:ascii="Verdana" w:eastAsia="宋体" w:hAnsi="Verdana" w:cs="宋体" w:hint="eastAsia"/>
          <w:kern w:val="0"/>
          <w:szCs w:val="21"/>
        </w:rPr>
        <w:t>、</w:t>
      </w:r>
      <w:r>
        <w:rPr>
          <w:rFonts w:ascii="Verdana" w:eastAsia="宋体" w:hAnsi="Verdana" w:cs="宋体"/>
          <w:kern w:val="0"/>
          <w:szCs w:val="21"/>
        </w:rPr>
        <w:t>丙型肝炎的抗病毒治疗</w:t>
      </w:r>
      <w:r>
        <w:rPr>
          <w:rFonts w:ascii="Verdana" w:eastAsia="宋体" w:hAnsi="Verdana" w:cs="宋体" w:hint="eastAsia"/>
          <w:kern w:val="0"/>
          <w:szCs w:val="21"/>
        </w:rPr>
        <w:t>和</w:t>
      </w:r>
      <w:r>
        <w:rPr>
          <w:rFonts w:ascii="Verdana" w:eastAsia="宋体" w:hAnsi="Verdana" w:cs="宋体"/>
          <w:kern w:val="0"/>
          <w:szCs w:val="21"/>
        </w:rPr>
        <w:t>常见</w:t>
      </w:r>
      <w:r>
        <w:rPr>
          <w:rFonts w:ascii="Verdana" w:eastAsia="宋体" w:hAnsi="Verdana" w:cs="宋体" w:hint="eastAsia"/>
          <w:kern w:val="0"/>
          <w:szCs w:val="21"/>
        </w:rPr>
        <w:t>感染性疾</w:t>
      </w:r>
      <w:r>
        <w:rPr>
          <w:rFonts w:ascii="Verdana" w:eastAsia="宋体" w:hAnsi="Verdana" w:cs="宋体"/>
          <w:kern w:val="0"/>
          <w:szCs w:val="21"/>
        </w:rPr>
        <w:t>病（如各</w:t>
      </w:r>
      <w:r>
        <w:rPr>
          <w:rFonts w:ascii="Verdana" w:eastAsia="宋体" w:hAnsi="Verdana" w:cs="宋体" w:hint="eastAsia"/>
          <w:kern w:val="0"/>
          <w:szCs w:val="21"/>
        </w:rPr>
        <w:t>种肝病</w:t>
      </w:r>
      <w:r>
        <w:rPr>
          <w:rFonts w:ascii="Verdana" w:eastAsia="宋体" w:hAnsi="Verdana" w:cs="宋体"/>
          <w:kern w:val="0"/>
          <w:szCs w:val="21"/>
        </w:rPr>
        <w:t>、艾滋病、呼吸道、消化道、中枢神经系统感染等）的诊断、治疗</w:t>
      </w:r>
      <w:r w:rsidR="000A5C03">
        <w:rPr>
          <w:rFonts w:ascii="Verdana" w:eastAsia="宋体" w:hAnsi="Verdana" w:cs="宋体" w:hint="eastAsia"/>
          <w:kern w:val="0"/>
          <w:szCs w:val="21"/>
        </w:rPr>
        <w:t>以</w:t>
      </w:r>
      <w:r>
        <w:rPr>
          <w:rFonts w:ascii="Verdana" w:eastAsia="宋体" w:hAnsi="Verdana" w:cs="宋体"/>
          <w:kern w:val="0"/>
          <w:szCs w:val="21"/>
        </w:rPr>
        <w:t>及与</w:t>
      </w:r>
      <w:r>
        <w:rPr>
          <w:rFonts w:ascii="Verdana" w:eastAsia="宋体" w:hAnsi="Verdana" w:cs="宋体" w:hint="eastAsia"/>
          <w:kern w:val="0"/>
          <w:szCs w:val="21"/>
        </w:rPr>
        <w:t>感染性疾病</w:t>
      </w:r>
      <w:r>
        <w:rPr>
          <w:rFonts w:ascii="Verdana" w:eastAsia="宋体" w:hAnsi="Verdana" w:cs="宋体"/>
          <w:kern w:val="0"/>
          <w:szCs w:val="21"/>
        </w:rPr>
        <w:t>相关疑难病症的鉴别诊断</w:t>
      </w:r>
      <w:r>
        <w:rPr>
          <w:rFonts w:ascii="Verdana" w:eastAsia="宋体" w:hAnsi="Verdana" w:cs="宋体" w:hint="eastAsia"/>
          <w:kern w:val="0"/>
          <w:szCs w:val="21"/>
        </w:rPr>
        <w:t>。</w:t>
      </w:r>
    </w:p>
    <w:p w:rsidR="00027C41" w:rsidRDefault="00027C41" w:rsidP="00A467DE">
      <w:pPr>
        <w:spacing w:line="360" w:lineRule="auto"/>
        <w:ind w:firstLineChars="200" w:firstLine="422"/>
        <w:rPr>
          <w:rFonts w:ascii="Verdana" w:eastAsia="宋体" w:hAnsi="Verdana" w:cs="宋体"/>
          <w:kern w:val="0"/>
          <w:szCs w:val="21"/>
        </w:rPr>
      </w:pPr>
      <w:r w:rsidRPr="00A467DE">
        <w:rPr>
          <w:rFonts w:ascii="Verdana" w:eastAsia="宋体" w:hAnsi="Verdana" w:cs="宋体"/>
          <w:b/>
          <w:kern w:val="0"/>
          <w:szCs w:val="21"/>
        </w:rPr>
        <w:lastRenderedPageBreak/>
        <w:t>陈志海</w:t>
      </w:r>
      <w:r w:rsidRPr="00A467DE">
        <w:rPr>
          <w:rFonts w:ascii="Verdana" w:eastAsia="宋体" w:hAnsi="Verdana" w:cs="宋体" w:hint="eastAsia"/>
          <w:b/>
          <w:kern w:val="0"/>
          <w:szCs w:val="21"/>
        </w:rPr>
        <w:t>：</w:t>
      </w:r>
      <w:r>
        <w:rPr>
          <w:rFonts w:ascii="Verdana" w:eastAsia="宋体" w:hAnsi="Verdana" w:cs="宋体"/>
          <w:kern w:val="0"/>
          <w:szCs w:val="21"/>
        </w:rPr>
        <w:t>主任医师，教授，硕士</w:t>
      </w:r>
      <w:r w:rsidR="00C547FC">
        <w:rPr>
          <w:rFonts w:ascii="Verdana" w:eastAsia="宋体" w:hAnsi="Verdana" w:cs="宋体" w:hint="eastAsia"/>
          <w:kern w:val="0"/>
          <w:szCs w:val="21"/>
        </w:rPr>
        <w:t>研究生</w:t>
      </w:r>
      <w:r>
        <w:rPr>
          <w:rFonts w:ascii="Verdana" w:eastAsia="宋体" w:hAnsi="Verdana" w:cs="宋体"/>
          <w:kern w:val="0"/>
          <w:szCs w:val="21"/>
        </w:rPr>
        <w:t>导师</w:t>
      </w:r>
      <w:r w:rsidR="006858A4">
        <w:rPr>
          <w:rFonts w:ascii="Verdana" w:eastAsia="宋体" w:hAnsi="Verdana" w:cs="宋体" w:hint="eastAsia"/>
          <w:kern w:val="0"/>
          <w:szCs w:val="21"/>
        </w:rPr>
        <w:t>，</w:t>
      </w:r>
      <w:r>
        <w:rPr>
          <w:rFonts w:ascii="Verdana" w:eastAsia="宋体" w:hAnsi="Verdana" w:cs="宋体" w:hint="eastAsia"/>
          <w:kern w:val="0"/>
          <w:szCs w:val="21"/>
        </w:rPr>
        <w:t>北京地坛医院感染临床和研究中心副主任，感染二科主任</w:t>
      </w:r>
      <w:r w:rsidR="006858A4">
        <w:rPr>
          <w:rFonts w:ascii="Verdana" w:eastAsia="宋体" w:hAnsi="Verdana" w:cs="宋体" w:hint="eastAsia"/>
          <w:kern w:val="0"/>
          <w:szCs w:val="21"/>
        </w:rPr>
        <w:t>，</w:t>
      </w:r>
      <w:r>
        <w:rPr>
          <w:rFonts w:ascii="Verdana" w:eastAsia="宋体" w:hAnsi="Verdana" w:cs="宋体"/>
          <w:kern w:val="0"/>
          <w:szCs w:val="21"/>
        </w:rPr>
        <w:t>对于</w:t>
      </w:r>
      <w:r w:rsidR="00C729F6">
        <w:rPr>
          <w:rFonts w:ascii="Verdana" w:hAnsi="Verdana" w:cs="宋体" w:hint="eastAsia"/>
          <w:szCs w:val="21"/>
        </w:rPr>
        <w:t>布病</w:t>
      </w:r>
      <w:r>
        <w:rPr>
          <w:rFonts w:ascii="Verdana" w:eastAsia="宋体" w:hAnsi="Verdana" w:cs="宋体" w:hint="eastAsia"/>
          <w:kern w:val="0"/>
          <w:szCs w:val="21"/>
        </w:rPr>
        <w:t>的诊断与治疗有着丰富的临床经验</w:t>
      </w:r>
      <w:r w:rsidR="008E570A">
        <w:rPr>
          <w:rFonts w:ascii="Verdana" w:eastAsia="宋体" w:hAnsi="Verdana" w:cs="宋体" w:hint="eastAsia"/>
          <w:kern w:val="0"/>
          <w:szCs w:val="21"/>
        </w:rPr>
        <w:t>，</w:t>
      </w:r>
      <w:r>
        <w:rPr>
          <w:rFonts w:ascii="Verdana" w:hAnsi="Verdana"/>
          <w:szCs w:val="21"/>
        </w:rPr>
        <w:t>擅长各种常见</w:t>
      </w:r>
      <w:r>
        <w:rPr>
          <w:rFonts w:ascii="Verdana" w:hAnsi="Verdana" w:hint="eastAsia"/>
          <w:szCs w:val="21"/>
        </w:rPr>
        <w:t>感染性疾病</w:t>
      </w:r>
      <w:r>
        <w:rPr>
          <w:rFonts w:ascii="Verdana" w:hAnsi="Verdana"/>
          <w:szCs w:val="21"/>
        </w:rPr>
        <w:t>的诊断、治疗</w:t>
      </w:r>
      <w:r w:rsidR="00C729F6">
        <w:rPr>
          <w:rFonts w:ascii="Verdana" w:hAnsi="Verdana" w:hint="eastAsia"/>
          <w:szCs w:val="21"/>
        </w:rPr>
        <w:t>以</w:t>
      </w:r>
      <w:r>
        <w:rPr>
          <w:rFonts w:ascii="Verdana" w:hAnsi="Verdana"/>
          <w:szCs w:val="21"/>
        </w:rPr>
        <w:t>及与</w:t>
      </w:r>
      <w:r>
        <w:rPr>
          <w:rFonts w:ascii="Verdana" w:hAnsi="Verdana" w:hint="eastAsia"/>
          <w:szCs w:val="21"/>
        </w:rPr>
        <w:t>感染</w:t>
      </w:r>
      <w:r>
        <w:rPr>
          <w:rFonts w:ascii="Verdana" w:hAnsi="Verdana"/>
          <w:szCs w:val="21"/>
        </w:rPr>
        <w:t>病相关疑难病症的鉴别诊断</w:t>
      </w:r>
      <w:r w:rsidR="00C729F6">
        <w:rPr>
          <w:rFonts w:ascii="Verdana" w:hAnsi="Verdana" w:hint="eastAsia"/>
          <w:szCs w:val="21"/>
        </w:rPr>
        <w:t>，</w:t>
      </w:r>
      <w:r>
        <w:rPr>
          <w:rFonts w:ascii="Verdana" w:hAnsi="Verdana"/>
          <w:szCs w:val="21"/>
        </w:rPr>
        <w:t>尤其</w:t>
      </w:r>
      <w:r>
        <w:rPr>
          <w:rFonts w:ascii="Verdana" w:hAnsi="Verdana" w:hint="eastAsia"/>
          <w:szCs w:val="21"/>
        </w:rPr>
        <w:t>对</w:t>
      </w:r>
      <w:r>
        <w:rPr>
          <w:rFonts w:ascii="Verdana" w:hAnsi="Verdana"/>
          <w:szCs w:val="21"/>
        </w:rPr>
        <w:t>各</w:t>
      </w:r>
      <w:r>
        <w:rPr>
          <w:rFonts w:ascii="Verdana" w:hAnsi="Verdana" w:hint="eastAsia"/>
          <w:szCs w:val="21"/>
        </w:rPr>
        <w:t>种</w:t>
      </w:r>
      <w:r>
        <w:rPr>
          <w:rFonts w:ascii="Verdana" w:hAnsi="Verdana"/>
          <w:szCs w:val="21"/>
        </w:rPr>
        <w:t>肝病的诊断及治疗</w:t>
      </w:r>
      <w:r>
        <w:rPr>
          <w:rFonts w:ascii="Verdana" w:hAnsi="Verdana" w:hint="eastAsia"/>
          <w:szCs w:val="21"/>
        </w:rPr>
        <w:t>、</w:t>
      </w:r>
      <w:r>
        <w:rPr>
          <w:rFonts w:ascii="Verdana" w:hAnsi="Verdana"/>
          <w:szCs w:val="21"/>
        </w:rPr>
        <w:t>发热待查、皮疹待查、黄疸待查、腹泻待查、中枢神经系统感染等方面</w:t>
      </w:r>
      <w:r>
        <w:rPr>
          <w:rFonts w:ascii="Verdana" w:hAnsi="Verdana" w:hint="eastAsia"/>
          <w:szCs w:val="21"/>
        </w:rPr>
        <w:t>的诊疗</w:t>
      </w:r>
      <w:r>
        <w:rPr>
          <w:rFonts w:ascii="Verdana" w:hAnsi="Verdana"/>
          <w:szCs w:val="21"/>
        </w:rPr>
        <w:t>有着丰富的经验</w:t>
      </w:r>
      <w:r>
        <w:rPr>
          <w:rFonts w:ascii="Verdana" w:hAnsi="Verdana" w:hint="eastAsia"/>
          <w:szCs w:val="21"/>
        </w:rPr>
        <w:t>。</w:t>
      </w:r>
    </w:p>
    <w:p w:rsidR="00027C41" w:rsidRDefault="00027C41" w:rsidP="00A467DE">
      <w:pPr>
        <w:spacing w:line="360" w:lineRule="auto"/>
        <w:ind w:firstLineChars="200" w:firstLine="422"/>
        <w:rPr>
          <w:rFonts w:ascii="Verdana" w:eastAsia="宋体" w:hAnsi="Verdana" w:cs="宋体"/>
          <w:kern w:val="0"/>
          <w:szCs w:val="21"/>
        </w:rPr>
      </w:pPr>
      <w:r w:rsidRPr="00A467DE">
        <w:rPr>
          <w:rFonts w:ascii="Verdana" w:eastAsia="宋体" w:hAnsi="Verdana" w:cs="宋体" w:hint="eastAsia"/>
          <w:b/>
          <w:kern w:val="0"/>
          <w:szCs w:val="21"/>
        </w:rPr>
        <w:t>蒋荣猛：</w:t>
      </w:r>
      <w:r>
        <w:rPr>
          <w:rFonts w:ascii="Verdana" w:eastAsia="宋体" w:hAnsi="Verdana" w:cs="宋体"/>
          <w:kern w:val="0"/>
          <w:szCs w:val="21"/>
        </w:rPr>
        <w:t>主任医师</w:t>
      </w:r>
      <w:r>
        <w:rPr>
          <w:rFonts w:ascii="Verdana" w:eastAsia="宋体" w:hAnsi="Verdana" w:cs="宋体" w:hint="eastAsia"/>
          <w:kern w:val="0"/>
          <w:szCs w:val="21"/>
        </w:rPr>
        <w:t>，</w:t>
      </w:r>
      <w:r>
        <w:rPr>
          <w:rFonts w:ascii="Verdana" w:eastAsia="宋体" w:hAnsi="Verdana" w:cs="宋体"/>
          <w:kern w:val="0"/>
          <w:szCs w:val="21"/>
        </w:rPr>
        <w:t>副教授</w:t>
      </w:r>
      <w:r>
        <w:rPr>
          <w:rFonts w:ascii="Verdana" w:eastAsia="宋体" w:hAnsi="Verdana" w:cs="宋体" w:hint="eastAsia"/>
          <w:kern w:val="0"/>
          <w:szCs w:val="21"/>
        </w:rPr>
        <w:t>，</w:t>
      </w:r>
      <w:r>
        <w:rPr>
          <w:rFonts w:ascii="Verdana" w:eastAsia="宋体" w:hAnsi="Verdana" w:cs="宋体"/>
          <w:kern w:val="0"/>
          <w:szCs w:val="21"/>
        </w:rPr>
        <w:t>硕士</w:t>
      </w:r>
      <w:r w:rsidR="00C547FC">
        <w:rPr>
          <w:rFonts w:ascii="Verdana" w:eastAsia="宋体" w:hAnsi="Verdana" w:cs="宋体" w:hint="eastAsia"/>
          <w:kern w:val="0"/>
          <w:szCs w:val="21"/>
        </w:rPr>
        <w:t>研究</w:t>
      </w:r>
      <w:r>
        <w:rPr>
          <w:rFonts w:ascii="Verdana" w:eastAsia="宋体" w:hAnsi="Verdana" w:cs="宋体"/>
          <w:kern w:val="0"/>
          <w:szCs w:val="21"/>
        </w:rPr>
        <w:t>生导师</w:t>
      </w:r>
      <w:r w:rsidR="006858A4">
        <w:rPr>
          <w:rFonts w:ascii="Verdana" w:eastAsia="宋体" w:hAnsi="Verdana" w:cs="宋体" w:hint="eastAsia"/>
          <w:kern w:val="0"/>
          <w:szCs w:val="21"/>
        </w:rPr>
        <w:t>，</w:t>
      </w:r>
      <w:r>
        <w:rPr>
          <w:rFonts w:ascii="Verdana" w:eastAsia="宋体" w:hAnsi="Verdana" w:cs="宋体" w:hint="eastAsia"/>
          <w:kern w:val="0"/>
          <w:szCs w:val="21"/>
        </w:rPr>
        <w:t>在北京地坛医院从事临床、科研和教学工作</w:t>
      </w:r>
      <w:r>
        <w:rPr>
          <w:rFonts w:ascii="Verdana" w:eastAsia="宋体" w:hAnsi="Verdana" w:cs="宋体" w:hint="eastAsia"/>
          <w:kern w:val="0"/>
          <w:szCs w:val="21"/>
        </w:rPr>
        <w:t>20</w:t>
      </w:r>
      <w:r>
        <w:rPr>
          <w:rFonts w:ascii="Verdana" w:eastAsia="宋体" w:hAnsi="Verdana" w:cs="宋体" w:hint="eastAsia"/>
          <w:kern w:val="0"/>
          <w:szCs w:val="21"/>
        </w:rPr>
        <w:t>余年</w:t>
      </w:r>
      <w:r w:rsidR="006858A4">
        <w:rPr>
          <w:rFonts w:ascii="Verdana" w:eastAsia="宋体" w:hAnsi="Verdana" w:cs="宋体" w:hint="eastAsia"/>
          <w:kern w:val="0"/>
          <w:szCs w:val="21"/>
        </w:rPr>
        <w:t>，</w:t>
      </w:r>
      <w:r>
        <w:rPr>
          <w:rFonts w:ascii="Verdana" w:eastAsia="宋体" w:hAnsi="Verdana" w:cs="宋体" w:hint="eastAsia"/>
          <w:kern w:val="0"/>
          <w:szCs w:val="21"/>
        </w:rPr>
        <w:t>擅长</w:t>
      </w:r>
      <w:r w:rsidR="00C729F6">
        <w:rPr>
          <w:rFonts w:ascii="Verdana" w:hAnsi="Verdana" w:cs="宋体" w:hint="eastAsia"/>
          <w:szCs w:val="21"/>
        </w:rPr>
        <w:t>布病</w:t>
      </w:r>
      <w:r>
        <w:rPr>
          <w:rFonts w:ascii="Verdana" w:eastAsia="宋体" w:hAnsi="Verdana" w:cs="宋体" w:hint="eastAsia"/>
          <w:kern w:val="0"/>
          <w:szCs w:val="21"/>
        </w:rPr>
        <w:t>和各种肝病的诊断与治疗</w:t>
      </w:r>
      <w:r w:rsidR="008E570A">
        <w:rPr>
          <w:rFonts w:ascii="Verdana" w:eastAsia="宋体" w:hAnsi="Verdana" w:cs="宋体" w:hint="eastAsia"/>
          <w:kern w:val="0"/>
          <w:szCs w:val="21"/>
        </w:rPr>
        <w:t>，</w:t>
      </w:r>
      <w:r>
        <w:rPr>
          <w:rFonts w:ascii="Verdana" w:eastAsia="宋体" w:hAnsi="Verdana" w:cs="宋体" w:hint="eastAsia"/>
          <w:kern w:val="0"/>
          <w:szCs w:val="21"/>
        </w:rPr>
        <w:t>对各种病毒感染</w:t>
      </w:r>
      <w:r w:rsidR="00C729F6">
        <w:rPr>
          <w:rFonts w:ascii="Verdana" w:eastAsia="宋体" w:hAnsi="Verdana" w:cs="宋体" w:hint="eastAsia"/>
          <w:kern w:val="0"/>
          <w:szCs w:val="21"/>
        </w:rPr>
        <w:t>、</w:t>
      </w:r>
      <w:r>
        <w:rPr>
          <w:rFonts w:ascii="Verdana" w:eastAsia="宋体" w:hAnsi="Verdana" w:cs="宋体" w:hint="eastAsia"/>
          <w:kern w:val="0"/>
          <w:szCs w:val="21"/>
        </w:rPr>
        <w:t>不明原因发热</w:t>
      </w:r>
      <w:r w:rsidR="00C729F6">
        <w:rPr>
          <w:rFonts w:ascii="Verdana" w:eastAsia="宋体" w:hAnsi="Verdana" w:cs="宋体" w:hint="eastAsia"/>
          <w:kern w:val="0"/>
          <w:szCs w:val="21"/>
        </w:rPr>
        <w:t>、</w:t>
      </w:r>
      <w:r>
        <w:rPr>
          <w:rFonts w:ascii="Verdana" w:eastAsia="宋体" w:hAnsi="Verdana" w:cs="宋体"/>
          <w:kern w:val="0"/>
          <w:szCs w:val="21"/>
        </w:rPr>
        <w:t>中枢神经系统感染</w:t>
      </w:r>
      <w:r>
        <w:rPr>
          <w:rFonts w:ascii="Verdana" w:eastAsia="宋体" w:hAnsi="Verdana" w:cs="宋体" w:hint="eastAsia"/>
          <w:kern w:val="0"/>
          <w:szCs w:val="21"/>
        </w:rPr>
        <w:t>等感染性疾病的</w:t>
      </w:r>
      <w:r>
        <w:rPr>
          <w:rFonts w:ascii="Verdana" w:hAnsi="Verdana"/>
          <w:szCs w:val="21"/>
        </w:rPr>
        <w:t>诊断</w:t>
      </w:r>
      <w:r>
        <w:rPr>
          <w:rFonts w:ascii="Verdana" w:hAnsi="Verdana" w:hint="eastAsia"/>
          <w:szCs w:val="21"/>
        </w:rPr>
        <w:t>和治疗</w:t>
      </w:r>
      <w:r w:rsidR="00C729F6">
        <w:rPr>
          <w:rFonts w:ascii="Verdana" w:hAnsi="Verdana" w:hint="eastAsia"/>
          <w:szCs w:val="21"/>
        </w:rPr>
        <w:t>有</w:t>
      </w:r>
      <w:r>
        <w:rPr>
          <w:rFonts w:ascii="Verdana" w:eastAsia="宋体" w:hAnsi="Verdana" w:cs="宋体"/>
          <w:kern w:val="0"/>
          <w:szCs w:val="21"/>
        </w:rPr>
        <w:t>着丰富的经验。</w:t>
      </w:r>
    </w:p>
    <w:p w:rsidR="002B69E0" w:rsidRDefault="002B69E0" w:rsidP="00A467DE">
      <w:pPr>
        <w:spacing w:line="360" w:lineRule="auto"/>
      </w:pPr>
    </w:p>
    <w:p w:rsidR="005A451B" w:rsidRPr="006858A4" w:rsidRDefault="005A451B" w:rsidP="00A467DE">
      <w:pPr>
        <w:spacing w:line="360" w:lineRule="auto"/>
        <w:rPr>
          <w:color w:val="FF0000"/>
        </w:rPr>
      </w:pPr>
    </w:p>
    <w:p w:rsidR="005A451B" w:rsidRPr="00F226CC" w:rsidRDefault="005A451B" w:rsidP="00A467DE">
      <w:pPr>
        <w:spacing w:line="360" w:lineRule="auto"/>
        <w:ind w:firstLineChars="3500" w:firstLine="7350"/>
      </w:pPr>
      <w:r w:rsidRPr="00F226CC">
        <w:rPr>
          <w:rFonts w:hint="eastAsia"/>
        </w:rPr>
        <w:t>门诊部</w:t>
      </w:r>
    </w:p>
    <w:p w:rsidR="00F226CC" w:rsidRPr="00F226CC" w:rsidRDefault="00F226CC" w:rsidP="00A467DE">
      <w:pPr>
        <w:spacing w:line="360" w:lineRule="auto"/>
        <w:ind w:firstLineChars="3350" w:firstLine="7035"/>
      </w:pPr>
      <w:r w:rsidRPr="00F226CC">
        <w:rPr>
          <w:rFonts w:hint="eastAsia"/>
        </w:rPr>
        <w:t>2017</w:t>
      </w:r>
      <w:r w:rsidRPr="00F226CC">
        <w:rPr>
          <w:rFonts w:hint="eastAsia"/>
        </w:rPr>
        <w:t>年</w:t>
      </w:r>
      <w:r w:rsidRPr="00F226CC">
        <w:rPr>
          <w:rFonts w:hint="eastAsia"/>
        </w:rPr>
        <w:t>7</w:t>
      </w:r>
      <w:r w:rsidRPr="00F226CC">
        <w:rPr>
          <w:rFonts w:hint="eastAsia"/>
        </w:rPr>
        <w:t>月</w:t>
      </w:r>
    </w:p>
    <w:sectPr w:rsidR="00F226CC" w:rsidRPr="00F226CC" w:rsidSect="0067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D8E" w:rsidRDefault="00621D8E" w:rsidP="00027C41">
      <w:r>
        <w:separator/>
      </w:r>
    </w:p>
  </w:endnote>
  <w:endnote w:type="continuationSeparator" w:id="0">
    <w:p w:rsidR="00621D8E" w:rsidRDefault="00621D8E" w:rsidP="0002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D8E" w:rsidRDefault="00621D8E" w:rsidP="00027C41">
      <w:r>
        <w:separator/>
      </w:r>
    </w:p>
  </w:footnote>
  <w:footnote w:type="continuationSeparator" w:id="0">
    <w:p w:rsidR="00621D8E" w:rsidRDefault="00621D8E" w:rsidP="00027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C41"/>
    <w:rsid w:val="00027C41"/>
    <w:rsid w:val="00061531"/>
    <w:rsid w:val="0007204A"/>
    <w:rsid w:val="00080891"/>
    <w:rsid w:val="000A5C03"/>
    <w:rsid w:val="000D1F36"/>
    <w:rsid w:val="000F7DB3"/>
    <w:rsid w:val="0010613A"/>
    <w:rsid w:val="00141719"/>
    <w:rsid w:val="001608FE"/>
    <w:rsid w:val="001F0CD7"/>
    <w:rsid w:val="002972A3"/>
    <w:rsid w:val="002B69E0"/>
    <w:rsid w:val="00322A85"/>
    <w:rsid w:val="003317AE"/>
    <w:rsid w:val="003D7200"/>
    <w:rsid w:val="003E7F0C"/>
    <w:rsid w:val="00404CC4"/>
    <w:rsid w:val="00411C2B"/>
    <w:rsid w:val="00464402"/>
    <w:rsid w:val="00465B0E"/>
    <w:rsid w:val="0048289C"/>
    <w:rsid w:val="004E2DFB"/>
    <w:rsid w:val="005A451B"/>
    <w:rsid w:val="005B4069"/>
    <w:rsid w:val="005F79A0"/>
    <w:rsid w:val="00607380"/>
    <w:rsid w:val="006216AC"/>
    <w:rsid w:val="00621D8E"/>
    <w:rsid w:val="0063176C"/>
    <w:rsid w:val="006365E0"/>
    <w:rsid w:val="00636D99"/>
    <w:rsid w:val="006751C8"/>
    <w:rsid w:val="00676B00"/>
    <w:rsid w:val="006858A4"/>
    <w:rsid w:val="006D4444"/>
    <w:rsid w:val="007405B7"/>
    <w:rsid w:val="0074299E"/>
    <w:rsid w:val="0077432D"/>
    <w:rsid w:val="00842513"/>
    <w:rsid w:val="0084461E"/>
    <w:rsid w:val="00863352"/>
    <w:rsid w:val="00875C9C"/>
    <w:rsid w:val="00886429"/>
    <w:rsid w:val="008E570A"/>
    <w:rsid w:val="008F4A84"/>
    <w:rsid w:val="00A467DE"/>
    <w:rsid w:val="00A522AF"/>
    <w:rsid w:val="00AB000F"/>
    <w:rsid w:val="00AE01D0"/>
    <w:rsid w:val="00B94EA3"/>
    <w:rsid w:val="00BC15B8"/>
    <w:rsid w:val="00BC27B5"/>
    <w:rsid w:val="00BD74C9"/>
    <w:rsid w:val="00BF091D"/>
    <w:rsid w:val="00BF412A"/>
    <w:rsid w:val="00C15027"/>
    <w:rsid w:val="00C547FC"/>
    <w:rsid w:val="00C729F6"/>
    <w:rsid w:val="00C96942"/>
    <w:rsid w:val="00D7510F"/>
    <w:rsid w:val="00D942DC"/>
    <w:rsid w:val="00DB64E0"/>
    <w:rsid w:val="00DE120F"/>
    <w:rsid w:val="00DE17B2"/>
    <w:rsid w:val="00DF1AA4"/>
    <w:rsid w:val="00E61717"/>
    <w:rsid w:val="00E63883"/>
    <w:rsid w:val="00F226CC"/>
    <w:rsid w:val="00F233DA"/>
    <w:rsid w:val="00F32087"/>
    <w:rsid w:val="00F635BE"/>
    <w:rsid w:val="00FC438C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93A00"/>
  <w15:docId w15:val="{016D69C5-C4CE-4D66-8813-0173FFCC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27C4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27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27C41"/>
    <w:rPr>
      <w:sz w:val="18"/>
      <w:szCs w:val="18"/>
    </w:rPr>
  </w:style>
  <w:style w:type="paragraph" w:customStyle="1" w:styleId="flpr10">
    <w:name w:val="fl pr10"/>
    <w:basedOn w:val="a"/>
    <w:rsid w:val="00027C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157</Words>
  <Characters>898</Characters>
  <Application>Microsoft Office Word</Application>
  <DocSecurity>0</DocSecurity>
  <Lines>7</Lines>
  <Paragraphs>2</Paragraphs>
  <ScaleCrop>false</ScaleCrop>
  <Company>微软中国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QXK</cp:lastModifiedBy>
  <cp:revision>54</cp:revision>
  <dcterms:created xsi:type="dcterms:W3CDTF">2017-07-19T04:23:00Z</dcterms:created>
  <dcterms:modified xsi:type="dcterms:W3CDTF">2017-08-21T07:25:00Z</dcterms:modified>
</cp:coreProperties>
</file>