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109A4" w14:textId="77777777" w:rsidR="000A1E17" w:rsidRPr="00847014" w:rsidRDefault="00A96645" w:rsidP="002714AD">
      <w:pPr>
        <w:jc w:val="center"/>
        <w:rPr>
          <w:rFonts w:asciiTheme="minorEastAsia" w:hAnsiTheme="minorEastAsia"/>
          <w:b/>
          <w:sz w:val="40"/>
          <w:szCs w:val="30"/>
        </w:rPr>
      </w:pPr>
      <w:r w:rsidRPr="00847014">
        <w:rPr>
          <w:rFonts w:asciiTheme="minorEastAsia" w:hAnsiTheme="minorEastAsia" w:hint="eastAsia"/>
          <w:b/>
          <w:sz w:val="40"/>
          <w:szCs w:val="30"/>
        </w:rPr>
        <w:t>首都</w:t>
      </w:r>
      <w:r w:rsidR="00815A69" w:rsidRPr="00847014">
        <w:rPr>
          <w:rFonts w:asciiTheme="minorEastAsia" w:hAnsiTheme="minorEastAsia" w:hint="eastAsia"/>
          <w:b/>
          <w:sz w:val="40"/>
          <w:szCs w:val="30"/>
        </w:rPr>
        <w:t>医科大学</w:t>
      </w:r>
      <w:r w:rsidR="001103A5">
        <w:rPr>
          <w:rFonts w:asciiTheme="minorEastAsia" w:hAnsiTheme="minorEastAsia" w:hint="eastAsia"/>
          <w:b/>
          <w:sz w:val="40"/>
          <w:szCs w:val="30"/>
        </w:rPr>
        <w:t>第十二临床</w:t>
      </w:r>
      <w:r w:rsidR="00815A69" w:rsidRPr="00847014">
        <w:rPr>
          <w:rFonts w:asciiTheme="minorEastAsia" w:hAnsiTheme="minorEastAsia" w:hint="eastAsia"/>
          <w:b/>
          <w:sz w:val="40"/>
          <w:szCs w:val="30"/>
        </w:rPr>
        <w:t>医学院</w:t>
      </w:r>
    </w:p>
    <w:p w14:paraId="454F091C" w14:textId="707EF056" w:rsidR="00ED6A18" w:rsidRPr="00ED6A18" w:rsidRDefault="00815A69" w:rsidP="00ED6A18">
      <w:pPr>
        <w:rPr>
          <w:rFonts w:asciiTheme="minorEastAsia" w:hAnsiTheme="minorEastAsia"/>
          <w:b/>
          <w:sz w:val="40"/>
          <w:szCs w:val="30"/>
        </w:rPr>
      </w:pPr>
      <w:r w:rsidRPr="00847014">
        <w:rPr>
          <w:rFonts w:asciiTheme="minorEastAsia" w:hAnsiTheme="minorEastAsia" w:hint="eastAsia"/>
          <w:b/>
          <w:sz w:val="40"/>
          <w:szCs w:val="30"/>
        </w:rPr>
        <w:t>202</w:t>
      </w:r>
      <w:r w:rsidR="00C46702">
        <w:rPr>
          <w:rFonts w:asciiTheme="minorEastAsia" w:hAnsiTheme="minorEastAsia" w:hint="eastAsia"/>
          <w:b/>
          <w:sz w:val="40"/>
          <w:szCs w:val="30"/>
        </w:rPr>
        <w:t>2</w:t>
      </w:r>
      <w:r w:rsidRPr="00847014">
        <w:rPr>
          <w:rFonts w:asciiTheme="minorEastAsia" w:hAnsiTheme="minorEastAsia" w:hint="eastAsia"/>
          <w:b/>
          <w:sz w:val="40"/>
          <w:szCs w:val="30"/>
        </w:rPr>
        <w:t>年</w:t>
      </w:r>
      <w:r w:rsidR="004149E8" w:rsidRPr="00847014">
        <w:rPr>
          <w:rFonts w:asciiTheme="minorEastAsia" w:hAnsiTheme="minorEastAsia" w:hint="eastAsia"/>
          <w:b/>
          <w:sz w:val="40"/>
          <w:szCs w:val="30"/>
        </w:rPr>
        <w:t>博士研究生</w:t>
      </w:r>
      <w:r w:rsidRPr="00847014">
        <w:rPr>
          <w:rFonts w:asciiTheme="minorEastAsia" w:hAnsiTheme="minorEastAsia" w:hint="eastAsia"/>
          <w:b/>
          <w:sz w:val="40"/>
          <w:szCs w:val="30"/>
        </w:rPr>
        <w:t>“申请-考核”</w:t>
      </w:r>
      <w:r w:rsidR="00027859" w:rsidRPr="00847014">
        <w:rPr>
          <w:rFonts w:asciiTheme="minorEastAsia" w:hAnsiTheme="minorEastAsia" w:hint="eastAsia"/>
          <w:b/>
          <w:sz w:val="40"/>
          <w:szCs w:val="30"/>
        </w:rPr>
        <w:t>制</w:t>
      </w:r>
      <w:r w:rsidRPr="00847014">
        <w:rPr>
          <w:rFonts w:asciiTheme="minorEastAsia" w:hAnsiTheme="minorEastAsia" w:hint="eastAsia"/>
          <w:b/>
          <w:sz w:val="40"/>
          <w:szCs w:val="30"/>
        </w:rPr>
        <w:t>招生</w:t>
      </w:r>
      <w:r w:rsidR="008E690E">
        <w:rPr>
          <w:rFonts w:asciiTheme="minorEastAsia" w:hAnsiTheme="minorEastAsia" w:hint="eastAsia"/>
          <w:b/>
          <w:sz w:val="40"/>
          <w:szCs w:val="30"/>
        </w:rPr>
        <w:t>工作办法</w:t>
      </w:r>
    </w:p>
    <w:p w14:paraId="041D4FE4" w14:textId="458F3B71" w:rsidR="00ED6A18" w:rsidRPr="00ED6A18" w:rsidRDefault="00ED6A18" w:rsidP="00ED6A18">
      <w:pPr>
        <w:snapToGrid w:val="0"/>
        <w:spacing w:line="500" w:lineRule="exact"/>
        <w:ind w:firstLineChars="150" w:firstLine="360"/>
        <w:rPr>
          <w:rFonts w:ascii="仿宋_GB2312" w:eastAsia="仿宋_GB2312" w:hAnsi="仿宋" w:cs="宋体"/>
          <w:kern w:val="0"/>
          <w:sz w:val="30"/>
          <w:szCs w:val="30"/>
        </w:rPr>
      </w:pPr>
      <w:r w:rsidRPr="00ED6A18">
        <w:rPr>
          <w:rFonts w:ascii="FangSong" w:eastAsia="FangSong" w:cs="FangSong"/>
          <w:color w:val="000000"/>
          <w:kern w:val="0"/>
          <w:sz w:val="24"/>
          <w:szCs w:val="24"/>
        </w:rPr>
        <w:t xml:space="preserve"> </w:t>
      </w:r>
      <w:r w:rsidR="00362463">
        <w:rPr>
          <w:rFonts w:ascii="仿宋_GB2312" w:eastAsia="仿宋_GB2312" w:hAnsi="仿宋" w:cs="宋体" w:hint="eastAsia"/>
          <w:kern w:val="0"/>
          <w:sz w:val="30"/>
          <w:szCs w:val="30"/>
        </w:rPr>
        <w:t>首都医科大学</w:t>
      </w:r>
      <w:r w:rsidRPr="00ED6A18">
        <w:rPr>
          <w:rFonts w:ascii="仿宋_GB2312" w:eastAsia="仿宋_GB2312" w:hAnsi="仿宋" w:cs="宋体"/>
          <w:kern w:val="0"/>
          <w:sz w:val="30"/>
          <w:szCs w:val="30"/>
        </w:rPr>
        <w:t>2022</w:t>
      </w:r>
      <w:r w:rsidRPr="00ED6A18">
        <w:rPr>
          <w:rFonts w:ascii="仿宋_GB2312" w:eastAsia="仿宋_GB2312" w:hAnsi="仿宋" w:cs="宋体" w:hint="eastAsia"/>
          <w:kern w:val="0"/>
          <w:sz w:val="30"/>
          <w:szCs w:val="30"/>
        </w:rPr>
        <w:t>年博士研究生</w:t>
      </w:r>
      <w:r w:rsidRPr="00ED6A18">
        <w:rPr>
          <w:rFonts w:ascii="仿宋_GB2312" w:eastAsia="仿宋_GB2312" w:hAnsi="仿宋" w:cs="宋体"/>
          <w:kern w:val="0"/>
          <w:sz w:val="30"/>
          <w:szCs w:val="30"/>
        </w:rPr>
        <w:t>“</w:t>
      </w:r>
      <w:r w:rsidRPr="00ED6A18">
        <w:rPr>
          <w:rFonts w:ascii="仿宋_GB2312" w:eastAsia="仿宋_GB2312" w:hAnsi="仿宋" w:cs="宋体" w:hint="eastAsia"/>
          <w:kern w:val="0"/>
          <w:sz w:val="30"/>
          <w:szCs w:val="30"/>
        </w:rPr>
        <w:t>申请</w:t>
      </w:r>
      <w:r w:rsidRPr="00ED6A18">
        <w:rPr>
          <w:rFonts w:ascii="仿宋_GB2312" w:eastAsia="仿宋_GB2312" w:hAnsi="仿宋" w:cs="宋体"/>
          <w:kern w:val="0"/>
          <w:sz w:val="30"/>
          <w:szCs w:val="30"/>
        </w:rPr>
        <w:t>-</w:t>
      </w:r>
      <w:r w:rsidRPr="00ED6A18">
        <w:rPr>
          <w:rFonts w:ascii="仿宋_GB2312" w:eastAsia="仿宋_GB2312" w:hAnsi="仿宋" w:cs="宋体" w:hint="eastAsia"/>
          <w:kern w:val="0"/>
          <w:sz w:val="30"/>
          <w:szCs w:val="30"/>
        </w:rPr>
        <w:t>考核</w:t>
      </w:r>
      <w:r w:rsidRPr="00ED6A18">
        <w:rPr>
          <w:rFonts w:ascii="仿宋_GB2312" w:eastAsia="仿宋_GB2312" w:hAnsi="仿宋" w:cs="宋体"/>
          <w:kern w:val="0"/>
          <w:sz w:val="30"/>
          <w:szCs w:val="30"/>
        </w:rPr>
        <w:t>”</w:t>
      </w:r>
      <w:r w:rsidRPr="00ED6A18">
        <w:rPr>
          <w:rFonts w:ascii="仿宋_GB2312" w:eastAsia="仿宋_GB2312" w:hAnsi="仿宋" w:cs="宋体" w:hint="eastAsia"/>
          <w:kern w:val="0"/>
          <w:sz w:val="30"/>
          <w:szCs w:val="30"/>
        </w:rPr>
        <w:t>制招生工作分为两个批次开展，此次开展第一批次，第二批次（补充批次）将于</w:t>
      </w:r>
      <w:r w:rsidRPr="00ED6A18">
        <w:rPr>
          <w:rFonts w:ascii="仿宋_GB2312" w:eastAsia="仿宋_GB2312" w:hAnsi="仿宋" w:cs="宋体"/>
          <w:kern w:val="0"/>
          <w:sz w:val="30"/>
          <w:szCs w:val="30"/>
        </w:rPr>
        <w:t>2022</w:t>
      </w:r>
      <w:r w:rsidRPr="00ED6A18">
        <w:rPr>
          <w:rFonts w:ascii="仿宋_GB2312" w:eastAsia="仿宋_GB2312" w:hAnsi="仿宋" w:cs="宋体" w:hint="eastAsia"/>
          <w:kern w:val="0"/>
          <w:sz w:val="30"/>
          <w:szCs w:val="30"/>
        </w:rPr>
        <w:t>年</w:t>
      </w:r>
      <w:r w:rsidRPr="00ED6A18">
        <w:rPr>
          <w:rFonts w:ascii="仿宋_GB2312" w:eastAsia="仿宋_GB2312" w:hAnsi="仿宋" w:cs="宋体"/>
          <w:kern w:val="0"/>
          <w:sz w:val="30"/>
          <w:szCs w:val="30"/>
        </w:rPr>
        <w:t>4</w:t>
      </w:r>
      <w:r w:rsidRPr="00ED6A18">
        <w:rPr>
          <w:rFonts w:ascii="仿宋_GB2312" w:eastAsia="仿宋_GB2312" w:hAnsi="仿宋" w:cs="宋体" w:hint="eastAsia"/>
          <w:kern w:val="0"/>
          <w:sz w:val="30"/>
          <w:szCs w:val="30"/>
        </w:rPr>
        <w:t>月至</w:t>
      </w:r>
      <w:r w:rsidRPr="00ED6A18">
        <w:rPr>
          <w:rFonts w:ascii="仿宋_GB2312" w:eastAsia="仿宋_GB2312" w:hAnsi="仿宋" w:cs="宋体"/>
          <w:kern w:val="0"/>
          <w:sz w:val="30"/>
          <w:szCs w:val="30"/>
        </w:rPr>
        <w:t>5</w:t>
      </w:r>
      <w:r w:rsidRPr="00ED6A18">
        <w:rPr>
          <w:rFonts w:ascii="仿宋_GB2312" w:eastAsia="仿宋_GB2312" w:hAnsi="仿宋" w:cs="宋体" w:hint="eastAsia"/>
          <w:kern w:val="0"/>
          <w:sz w:val="30"/>
          <w:szCs w:val="30"/>
        </w:rPr>
        <w:t>月间开展。</w:t>
      </w:r>
      <w:r w:rsidRPr="00ED6A18">
        <w:rPr>
          <w:rFonts w:ascii="仿宋_GB2312" w:eastAsia="仿宋_GB2312" w:hAnsi="仿宋" w:cs="宋体"/>
          <w:kern w:val="0"/>
          <w:sz w:val="30"/>
          <w:szCs w:val="30"/>
        </w:rPr>
        <w:t xml:space="preserve"> </w:t>
      </w:r>
    </w:p>
    <w:p w14:paraId="738E93B3" w14:textId="77777777" w:rsidR="00ED6A18" w:rsidRPr="00ED6A18" w:rsidRDefault="00ED6A18" w:rsidP="00ED6A18">
      <w:pPr>
        <w:snapToGrid w:val="0"/>
        <w:spacing w:line="500" w:lineRule="exact"/>
        <w:ind w:firstLineChars="150" w:firstLine="452"/>
        <w:rPr>
          <w:rFonts w:ascii="仿宋_GB2312" w:eastAsia="仿宋_GB2312" w:hAnsi="仿宋" w:cs="宋体"/>
          <w:b/>
          <w:kern w:val="0"/>
          <w:sz w:val="30"/>
          <w:szCs w:val="30"/>
        </w:rPr>
      </w:pPr>
      <w:r w:rsidRPr="00ED6A18">
        <w:rPr>
          <w:rFonts w:ascii="仿宋_GB2312" w:eastAsia="仿宋_GB2312" w:hAnsi="仿宋" w:cs="宋体" w:hint="eastAsia"/>
          <w:b/>
          <w:kern w:val="0"/>
          <w:sz w:val="30"/>
          <w:szCs w:val="30"/>
        </w:rPr>
        <w:t>一、培养类型</w:t>
      </w:r>
    </w:p>
    <w:p w14:paraId="3FC52ADF" w14:textId="77777777" w:rsidR="00ED6A18" w:rsidRPr="00ED6A18" w:rsidRDefault="00ED6A18" w:rsidP="00ED6A18">
      <w:pPr>
        <w:snapToGrid w:val="0"/>
        <w:spacing w:line="500" w:lineRule="exact"/>
        <w:ind w:firstLineChars="150" w:firstLine="450"/>
        <w:rPr>
          <w:rFonts w:ascii="仿宋_GB2312" w:eastAsia="仿宋_GB2312" w:hAnsi="仿宋" w:cs="宋体"/>
          <w:kern w:val="0"/>
          <w:sz w:val="30"/>
          <w:szCs w:val="30"/>
        </w:rPr>
      </w:pPr>
      <w:r w:rsidRPr="00ED6A18">
        <w:rPr>
          <w:rFonts w:ascii="仿宋_GB2312" w:eastAsia="仿宋_GB2312" w:hAnsi="仿宋" w:cs="宋体" w:hint="eastAsia"/>
          <w:kern w:val="0"/>
          <w:sz w:val="30"/>
          <w:szCs w:val="30"/>
        </w:rPr>
        <w:t>首都医科大学博士研究生分为两种类型：一类是学术学位（专业代码非</w:t>
      </w:r>
      <w:r w:rsidRPr="00ED6A18">
        <w:rPr>
          <w:rFonts w:ascii="仿宋_GB2312" w:eastAsia="仿宋_GB2312" w:hAnsi="仿宋" w:cs="宋体"/>
          <w:kern w:val="0"/>
          <w:sz w:val="30"/>
          <w:szCs w:val="30"/>
        </w:rPr>
        <w:t>“</w:t>
      </w:r>
      <w:r w:rsidRPr="00ED6A18">
        <w:rPr>
          <w:rFonts w:ascii="仿宋_GB2312" w:eastAsia="仿宋_GB2312" w:hAnsi="仿宋" w:cs="宋体"/>
          <w:kern w:val="0"/>
          <w:sz w:val="30"/>
          <w:szCs w:val="30"/>
        </w:rPr>
        <w:t>105</w:t>
      </w:r>
      <w:r w:rsidRPr="00ED6A18">
        <w:rPr>
          <w:rFonts w:ascii="仿宋_GB2312" w:eastAsia="仿宋_GB2312" w:hAnsi="仿宋" w:cs="宋体"/>
          <w:kern w:val="0"/>
          <w:sz w:val="30"/>
          <w:szCs w:val="30"/>
        </w:rPr>
        <w:t>”</w:t>
      </w:r>
      <w:r w:rsidRPr="00ED6A18">
        <w:rPr>
          <w:rFonts w:ascii="仿宋_GB2312" w:eastAsia="仿宋_GB2312" w:hAnsi="仿宋" w:cs="宋体" w:hint="eastAsia"/>
          <w:kern w:val="0"/>
          <w:sz w:val="30"/>
          <w:szCs w:val="30"/>
        </w:rPr>
        <w:t>开头的专业及研究方向），以培养从事基础理论或应用基础理论研究人员为目标，侧重于学术理论水平和实验研究能力的培养；一类是专业学位（专业代码</w:t>
      </w:r>
      <w:r w:rsidRPr="00ED6A18">
        <w:rPr>
          <w:rFonts w:ascii="仿宋_GB2312" w:eastAsia="仿宋_GB2312" w:hAnsi="仿宋" w:cs="宋体"/>
          <w:kern w:val="0"/>
          <w:sz w:val="30"/>
          <w:szCs w:val="30"/>
        </w:rPr>
        <w:t xml:space="preserve"> </w:t>
      </w:r>
      <w:r w:rsidRPr="00ED6A18">
        <w:rPr>
          <w:rFonts w:ascii="仿宋_GB2312" w:eastAsia="仿宋_GB2312" w:hAnsi="仿宋" w:cs="宋体"/>
          <w:kern w:val="0"/>
          <w:sz w:val="30"/>
          <w:szCs w:val="30"/>
        </w:rPr>
        <w:t>“</w:t>
      </w:r>
      <w:r w:rsidRPr="00ED6A18">
        <w:rPr>
          <w:rFonts w:ascii="仿宋_GB2312" w:eastAsia="仿宋_GB2312" w:hAnsi="仿宋" w:cs="宋体"/>
          <w:kern w:val="0"/>
          <w:sz w:val="30"/>
          <w:szCs w:val="30"/>
        </w:rPr>
        <w:t>105</w:t>
      </w:r>
      <w:r w:rsidRPr="00ED6A18">
        <w:rPr>
          <w:rFonts w:ascii="仿宋_GB2312" w:eastAsia="仿宋_GB2312" w:hAnsi="仿宋" w:cs="宋体"/>
          <w:kern w:val="0"/>
          <w:sz w:val="30"/>
          <w:szCs w:val="30"/>
        </w:rPr>
        <w:t>”</w:t>
      </w:r>
      <w:r w:rsidRPr="00ED6A18">
        <w:rPr>
          <w:rFonts w:ascii="仿宋_GB2312" w:eastAsia="仿宋_GB2312" w:hAnsi="仿宋" w:cs="宋体" w:hint="eastAsia"/>
          <w:kern w:val="0"/>
          <w:sz w:val="30"/>
          <w:szCs w:val="30"/>
        </w:rPr>
        <w:t>开头的专业及研究方向），以培养临床医师、口腔医师、中医医师的高级应用型人才为目标，侧重于从事临床医疗工作能力和临床科学研究能力的培养。</w:t>
      </w:r>
      <w:r w:rsidRPr="00ED6A18">
        <w:rPr>
          <w:rFonts w:ascii="仿宋_GB2312" w:eastAsia="仿宋_GB2312" w:hAnsi="仿宋" w:cs="宋体"/>
          <w:kern w:val="0"/>
          <w:sz w:val="30"/>
          <w:szCs w:val="30"/>
        </w:rPr>
        <w:t xml:space="preserve"> </w:t>
      </w:r>
    </w:p>
    <w:p w14:paraId="0A0A759F" w14:textId="77777777" w:rsidR="00ED6A18" w:rsidRPr="00ED6A18" w:rsidRDefault="00ED6A18" w:rsidP="00ED6A18">
      <w:pPr>
        <w:snapToGrid w:val="0"/>
        <w:spacing w:line="500" w:lineRule="exact"/>
        <w:ind w:firstLineChars="150" w:firstLine="452"/>
        <w:rPr>
          <w:rFonts w:ascii="仿宋_GB2312" w:eastAsia="仿宋_GB2312" w:hAnsi="仿宋" w:cs="宋体"/>
          <w:b/>
          <w:kern w:val="0"/>
          <w:sz w:val="30"/>
          <w:szCs w:val="30"/>
        </w:rPr>
      </w:pPr>
      <w:r w:rsidRPr="00ED6A18">
        <w:rPr>
          <w:rFonts w:ascii="仿宋_GB2312" w:eastAsia="仿宋_GB2312" w:hAnsi="仿宋" w:cs="宋体" w:hint="eastAsia"/>
          <w:b/>
          <w:kern w:val="0"/>
          <w:sz w:val="30"/>
          <w:szCs w:val="30"/>
        </w:rPr>
        <w:t>二、学习方式与学习年限</w:t>
      </w:r>
    </w:p>
    <w:p w14:paraId="4E4F089D" w14:textId="77777777" w:rsidR="00ED6A18" w:rsidRPr="00ED6A18" w:rsidRDefault="00ED6A18" w:rsidP="00ED6A18">
      <w:pPr>
        <w:snapToGrid w:val="0"/>
        <w:spacing w:line="500" w:lineRule="exact"/>
        <w:ind w:firstLineChars="150" w:firstLine="450"/>
        <w:rPr>
          <w:rFonts w:ascii="仿宋_GB2312" w:eastAsia="仿宋_GB2312" w:hAnsi="仿宋" w:cs="宋体"/>
          <w:kern w:val="0"/>
          <w:sz w:val="30"/>
          <w:szCs w:val="30"/>
        </w:rPr>
      </w:pPr>
      <w:r w:rsidRPr="00ED6A18">
        <w:rPr>
          <w:rFonts w:ascii="仿宋_GB2312" w:eastAsia="仿宋_GB2312" w:hAnsi="仿宋" w:cs="宋体"/>
          <w:kern w:val="0"/>
          <w:sz w:val="30"/>
          <w:szCs w:val="30"/>
        </w:rPr>
        <w:t>1.</w:t>
      </w:r>
      <w:r w:rsidRPr="00ED6A18">
        <w:rPr>
          <w:rFonts w:ascii="仿宋_GB2312" w:eastAsia="仿宋_GB2312" w:hAnsi="仿宋" w:cs="宋体" w:hint="eastAsia"/>
          <w:kern w:val="0"/>
          <w:sz w:val="30"/>
          <w:szCs w:val="30"/>
        </w:rPr>
        <w:t>学习方式：全日制</w:t>
      </w:r>
      <w:r w:rsidRPr="00ED6A18">
        <w:rPr>
          <w:rFonts w:ascii="仿宋_GB2312" w:eastAsia="仿宋_GB2312" w:hAnsi="仿宋" w:cs="宋体"/>
          <w:kern w:val="0"/>
          <w:sz w:val="30"/>
          <w:szCs w:val="30"/>
        </w:rPr>
        <w:t xml:space="preserve"> </w:t>
      </w:r>
    </w:p>
    <w:p w14:paraId="490A3D2F" w14:textId="77777777" w:rsidR="00ED6A18" w:rsidRPr="00ED6A18" w:rsidRDefault="00ED6A18" w:rsidP="00ED6A18">
      <w:pPr>
        <w:snapToGrid w:val="0"/>
        <w:spacing w:line="500" w:lineRule="exact"/>
        <w:ind w:firstLineChars="150" w:firstLine="450"/>
        <w:rPr>
          <w:rFonts w:ascii="仿宋_GB2312" w:eastAsia="仿宋_GB2312" w:hAnsi="仿宋" w:cs="宋体"/>
          <w:kern w:val="0"/>
          <w:sz w:val="30"/>
          <w:szCs w:val="30"/>
        </w:rPr>
      </w:pPr>
      <w:r w:rsidRPr="00ED6A18">
        <w:rPr>
          <w:rFonts w:ascii="仿宋_GB2312" w:eastAsia="仿宋_GB2312" w:hAnsi="仿宋" w:cs="宋体"/>
          <w:kern w:val="0"/>
          <w:sz w:val="30"/>
          <w:szCs w:val="30"/>
        </w:rPr>
        <w:t>2.</w:t>
      </w:r>
      <w:r w:rsidRPr="00ED6A18">
        <w:rPr>
          <w:rFonts w:ascii="仿宋_GB2312" w:eastAsia="仿宋_GB2312" w:hAnsi="仿宋" w:cs="宋体" w:hint="eastAsia"/>
          <w:kern w:val="0"/>
          <w:sz w:val="30"/>
          <w:szCs w:val="30"/>
        </w:rPr>
        <w:t>基本学习年限：</w:t>
      </w:r>
      <w:r w:rsidRPr="00ED6A18">
        <w:rPr>
          <w:rFonts w:ascii="仿宋_GB2312" w:eastAsia="仿宋_GB2312" w:hAnsi="仿宋" w:cs="宋体"/>
          <w:kern w:val="0"/>
          <w:sz w:val="30"/>
          <w:szCs w:val="30"/>
        </w:rPr>
        <w:t>3</w:t>
      </w:r>
      <w:r w:rsidRPr="00ED6A18">
        <w:rPr>
          <w:rFonts w:ascii="仿宋_GB2312" w:eastAsia="仿宋_GB2312" w:hAnsi="仿宋" w:cs="宋体" w:hint="eastAsia"/>
          <w:kern w:val="0"/>
          <w:sz w:val="30"/>
          <w:szCs w:val="30"/>
        </w:rPr>
        <w:t>年</w:t>
      </w:r>
      <w:r w:rsidRPr="00ED6A18">
        <w:rPr>
          <w:rFonts w:ascii="仿宋_GB2312" w:eastAsia="仿宋_GB2312" w:hAnsi="仿宋" w:cs="宋体"/>
          <w:kern w:val="0"/>
          <w:sz w:val="30"/>
          <w:szCs w:val="30"/>
        </w:rPr>
        <w:t xml:space="preserve"> </w:t>
      </w:r>
    </w:p>
    <w:p w14:paraId="28DA1F39" w14:textId="77777777" w:rsidR="00ED6A18" w:rsidRPr="00ED6A18" w:rsidRDefault="00ED6A18" w:rsidP="00ED6A18">
      <w:pPr>
        <w:snapToGrid w:val="0"/>
        <w:spacing w:line="500" w:lineRule="exact"/>
        <w:ind w:firstLineChars="150" w:firstLine="452"/>
        <w:rPr>
          <w:rFonts w:ascii="仿宋_GB2312" w:eastAsia="仿宋_GB2312" w:hAnsi="仿宋" w:cs="宋体"/>
          <w:b/>
          <w:kern w:val="0"/>
          <w:sz w:val="30"/>
          <w:szCs w:val="30"/>
        </w:rPr>
      </w:pPr>
      <w:r w:rsidRPr="00ED6A18">
        <w:rPr>
          <w:rFonts w:ascii="仿宋_GB2312" w:eastAsia="仿宋_GB2312" w:hAnsi="仿宋" w:cs="宋体" w:hint="eastAsia"/>
          <w:b/>
          <w:kern w:val="0"/>
          <w:sz w:val="30"/>
          <w:szCs w:val="30"/>
        </w:rPr>
        <w:t>三、基本报考条件</w:t>
      </w:r>
    </w:p>
    <w:p w14:paraId="52EC9DCE" w14:textId="77777777" w:rsidR="00ED6A18" w:rsidRPr="00ED6A18" w:rsidRDefault="00ED6A18" w:rsidP="00ED6A18">
      <w:pPr>
        <w:snapToGrid w:val="0"/>
        <w:spacing w:line="500" w:lineRule="exact"/>
        <w:ind w:firstLineChars="150" w:firstLine="450"/>
        <w:rPr>
          <w:rFonts w:ascii="仿宋_GB2312" w:eastAsia="仿宋_GB2312" w:hAnsi="仿宋" w:cs="宋体"/>
          <w:kern w:val="0"/>
          <w:sz w:val="30"/>
          <w:szCs w:val="30"/>
        </w:rPr>
      </w:pPr>
      <w:r w:rsidRPr="00ED6A18">
        <w:rPr>
          <w:rFonts w:ascii="仿宋_GB2312" w:eastAsia="仿宋_GB2312" w:hAnsi="仿宋" w:cs="宋体"/>
          <w:kern w:val="0"/>
          <w:sz w:val="30"/>
          <w:szCs w:val="30"/>
        </w:rPr>
        <w:t>1.</w:t>
      </w:r>
      <w:r w:rsidRPr="00ED6A18">
        <w:rPr>
          <w:rFonts w:ascii="仿宋_GB2312" w:eastAsia="仿宋_GB2312" w:hAnsi="仿宋" w:cs="宋体" w:hint="eastAsia"/>
          <w:kern w:val="0"/>
          <w:sz w:val="30"/>
          <w:szCs w:val="30"/>
        </w:rPr>
        <w:t>中华人民共和国公民，热爱祖国，拥护中国共产党领导，品德良好，遵纪守法，诚实守信，学风端正。</w:t>
      </w:r>
      <w:r w:rsidRPr="00ED6A18">
        <w:rPr>
          <w:rFonts w:ascii="仿宋_GB2312" w:eastAsia="仿宋_GB2312" w:hAnsi="仿宋" w:cs="宋体"/>
          <w:kern w:val="0"/>
          <w:sz w:val="30"/>
          <w:szCs w:val="30"/>
        </w:rPr>
        <w:t xml:space="preserve"> </w:t>
      </w:r>
    </w:p>
    <w:p w14:paraId="5A6EC858" w14:textId="77777777" w:rsidR="00ED6A18" w:rsidRPr="00ED6A18" w:rsidRDefault="00ED6A18" w:rsidP="00ED6A18">
      <w:pPr>
        <w:snapToGrid w:val="0"/>
        <w:spacing w:line="500" w:lineRule="exact"/>
        <w:ind w:firstLineChars="150" w:firstLine="450"/>
        <w:rPr>
          <w:rFonts w:ascii="仿宋_GB2312" w:eastAsia="仿宋_GB2312" w:hAnsi="仿宋" w:cs="宋体"/>
          <w:kern w:val="0"/>
          <w:sz w:val="30"/>
          <w:szCs w:val="30"/>
        </w:rPr>
      </w:pPr>
      <w:r w:rsidRPr="00ED6A18">
        <w:rPr>
          <w:rFonts w:ascii="仿宋_GB2312" w:eastAsia="仿宋_GB2312" w:hAnsi="仿宋" w:cs="宋体"/>
          <w:kern w:val="0"/>
          <w:sz w:val="30"/>
          <w:szCs w:val="30"/>
        </w:rPr>
        <w:t>2.</w:t>
      </w:r>
      <w:r w:rsidRPr="00ED6A18">
        <w:rPr>
          <w:rFonts w:ascii="仿宋_GB2312" w:eastAsia="仿宋_GB2312" w:hAnsi="仿宋" w:cs="宋体" w:hint="eastAsia"/>
          <w:kern w:val="0"/>
          <w:sz w:val="30"/>
          <w:szCs w:val="30"/>
        </w:rPr>
        <w:t>已获相关学科硕士学位。应届硕士毕业生须在入学报到前取得硕士学位。在境外获得学位的，须持教育部留学服务中心的学位认证报告参加报名；</w:t>
      </w:r>
      <w:r w:rsidRPr="00ED6A18">
        <w:rPr>
          <w:rFonts w:ascii="仿宋_GB2312" w:eastAsia="仿宋_GB2312" w:hAnsi="仿宋" w:cs="宋体"/>
          <w:kern w:val="0"/>
          <w:sz w:val="30"/>
          <w:szCs w:val="30"/>
        </w:rPr>
        <w:t xml:space="preserve"> </w:t>
      </w:r>
    </w:p>
    <w:p w14:paraId="6708B002" w14:textId="77777777" w:rsidR="00ED6A18" w:rsidRPr="00ED6A18" w:rsidRDefault="00ED6A18" w:rsidP="00ED6A18">
      <w:pPr>
        <w:snapToGrid w:val="0"/>
        <w:spacing w:line="500" w:lineRule="exact"/>
        <w:ind w:firstLineChars="150" w:firstLine="450"/>
        <w:rPr>
          <w:rFonts w:ascii="仿宋_GB2312" w:eastAsia="仿宋_GB2312" w:hAnsi="仿宋" w:cs="宋体"/>
          <w:kern w:val="0"/>
          <w:sz w:val="30"/>
          <w:szCs w:val="30"/>
        </w:rPr>
      </w:pPr>
      <w:r w:rsidRPr="00ED6A18">
        <w:rPr>
          <w:rFonts w:ascii="仿宋_GB2312" w:eastAsia="仿宋_GB2312" w:hAnsi="仿宋" w:cs="宋体"/>
          <w:kern w:val="0"/>
          <w:sz w:val="30"/>
          <w:szCs w:val="30"/>
        </w:rPr>
        <w:t>3.</w:t>
      </w:r>
      <w:r w:rsidRPr="00ED6A18">
        <w:rPr>
          <w:rFonts w:ascii="仿宋_GB2312" w:eastAsia="仿宋_GB2312" w:hAnsi="仿宋" w:cs="宋体" w:hint="eastAsia"/>
          <w:kern w:val="0"/>
          <w:sz w:val="30"/>
          <w:szCs w:val="30"/>
        </w:rPr>
        <w:t>身体健康，符合我校研究生招生体检要求；</w:t>
      </w:r>
      <w:r w:rsidRPr="00ED6A18">
        <w:rPr>
          <w:rFonts w:ascii="仿宋_GB2312" w:eastAsia="仿宋_GB2312" w:hAnsi="仿宋" w:cs="宋体"/>
          <w:kern w:val="0"/>
          <w:sz w:val="30"/>
          <w:szCs w:val="30"/>
        </w:rPr>
        <w:t xml:space="preserve"> </w:t>
      </w:r>
    </w:p>
    <w:p w14:paraId="535526F9" w14:textId="77777777" w:rsidR="00ED6A18" w:rsidRPr="00ED6A18" w:rsidRDefault="00ED6A18" w:rsidP="00ED6A18">
      <w:pPr>
        <w:snapToGrid w:val="0"/>
        <w:spacing w:line="500" w:lineRule="exact"/>
        <w:ind w:firstLineChars="150" w:firstLine="450"/>
        <w:rPr>
          <w:rFonts w:ascii="仿宋_GB2312" w:eastAsia="仿宋_GB2312" w:hAnsi="仿宋" w:cs="宋体"/>
          <w:kern w:val="0"/>
          <w:sz w:val="30"/>
          <w:szCs w:val="30"/>
        </w:rPr>
      </w:pPr>
      <w:r w:rsidRPr="00ED6A18">
        <w:rPr>
          <w:rFonts w:ascii="仿宋_GB2312" w:eastAsia="仿宋_GB2312" w:hAnsi="仿宋" w:cs="宋体"/>
          <w:kern w:val="0"/>
          <w:sz w:val="30"/>
          <w:szCs w:val="30"/>
        </w:rPr>
        <w:t>4.</w:t>
      </w:r>
      <w:r w:rsidRPr="00ED6A18">
        <w:rPr>
          <w:rFonts w:ascii="仿宋_GB2312" w:eastAsia="仿宋_GB2312" w:hAnsi="仿宋" w:cs="宋体" w:hint="eastAsia"/>
          <w:kern w:val="0"/>
          <w:sz w:val="30"/>
          <w:szCs w:val="30"/>
        </w:rPr>
        <w:t>两名与报考专业相关的教授（或相当专业技术职称）的专家推荐；</w:t>
      </w:r>
      <w:r w:rsidRPr="00ED6A18">
        <w:rPr>
          <w:rFonts w:ascii="仿宋_GB2312" w:eastAsia="仿宋_GB2312" w:hAnsi="仿宋" w:cs="宋体"/>
          <w:kern w:val="0"/>
          <w:sz w:val="30"/>
          <w:szCs w:val="30"/>
        </w:rPr>
        <w:t xml:space="preserve"> </w:t>
      </w:r>
    </w:p>
    <w:p w14:paraId="04C50E07" w14:textId="77777777" w:rsidR="00ED6A18" w:rsidRPr="00ED6A18" w:rsidRDefault="00ED6A18" w:rsidP="00ED6A18">
      <w:pPr>
        <w:snapToGrid w:val="0"/>
        <w:spacing w:line="500" w:lineRule="exact"/>
        <w:ind w:firstLineChars="150" w:firstLine="450"/>
        <w:rPr>
          <w:rFonts w:ascii="仿宋_GB2312" w:eastAsia="仿宋_GB2312" w:hAnsi="仿宋" w:cs="宋体"/>
          <w:kern w:val="0"/>
          <w:sz w:val="30"/>
          <w:szCs w:val="30"/>
        </w:rPr>
      </w:pPr>
      <w:r w:rsidRPr="00ED6A18">
        <w:rPr>
          <w:rFonts w:ascii="仿宋_GB2312" w:eastAsia="仿宋_GB2312" w:hAnsi="仿宋" w:cs="宋体"/>
          <w:kern w:val="0"/>
          <w:sz w:val="30"/>
          <w:szCs w:val="30"/>
        </w:rPr>
        <w:t>5.</w:t>
      </w:r>
      <w:r w:rsidRPr="00ED6A18">
        <w:rPr>
          <w:rFonts w:ascii="仿宋_GB2312" w:eastAsia="仿宋_GB2312" w:hAnsi="仿宋" w:cs="宋体" w:hint="eastAsia"/>
          <w:kern w:val="0"/>
          <w:sz w:val="30"/>
          <w:szCs w:val="30"/>
        </w:rPr>
        <w:t>英语水平应达到以下条件之一：</w:t>
      </w:r>
      <w:r w:rsidRPr="00ED6A18">
        <w:rPr>
          <w:rFonts w:ascii="仿宋_GB2312" w:eastAsia="仿宋_GB2312" w:hAnsi="仿宋" w:cs="宋体"/>
          <w:kern w:val="0"/>
          <w:sz w:val="30"/>
          <w:szCs w:val="30"/>
        </w:rPr>
        <w:t xml:space="preserve"> </w:t>
      </w:r>
    </w:p>
    <w:p w14:paraId="16B7E7C8" w14:textId="77777777" w:rsidR="00ED6A18" w:rsidRPr="00ED6A18" w:rsidRDefault="00ED6A18" w:rsidP="00ED6A18">
      <w:pPr>
        <w:snapToGrid w:val="0"/>
        <w:spacing w:line="500" w:lineRule="exact"/>
        <w:ind w:firstLineChars="150" w:firstLine="450"/>
        <w:rPr>
          <w:rFonts w:ascii="仿宋_GB2312" w:eastAsia="仿宋_GB2312" w:hAnsi="仿宋" w:cs="宋体"/>
          <w:kern w:val="0"/>
          <w:sz w:val="30"/>
          <w:szCs w:val="30"/>
        </w:rPr>
      </w:pPr>
      <w:r w:rsidRPr="00ED6A18">
        <w:rPr>
          <w:rFonts w:ascii="仿宋_GB2312" w:eastAsia="仿宋_GB2312" w:hAnsi="仿宋" w:cs="宋体" w:hint="eastAsia"/>
          <w:kern w:val="0"/>
          <w:sz w:val="30"/>
          <w:szCs w:val="30"/>
        </w:rPr>
        <w:t>①</w:t>
      </w:r>
      <w:r w:rsidRPr="00ED6A18">
        <w:rPr>
          <w:rFonts w:ascii="仿宋_GB2312" w:eastAsia="仿宋_GB2312" w:hAnsi="仿宋" w:cs="宋体"/>
          <w:kern w:val="0"/>
          <w:sz w:val="30"/>
          <w:szCs w:val="30"/>
        </w:rPr>
        <w:t>TOEFL</w:t>
      </w:r>
      <w:r w:rsidRPr="00ED6A18">
        <w:rPr>
          <w:rFonts w:ascii="仿宋_GB2312" w:eastAsia="仿宋_GB2312" w:hAnsi="仿宋" w:cs="宋体" w:hint="eastAsia"/>
          <w:kern w:val="0"/>
          <w:sz w:val="30"/>
          <w:szCs w:val="30"/>
        </w:rPr>
        <w:t>≥</w:t>
      </w:r>
      <w:r w:rsidRPr="00ED6A18">
        <w:rPr>
          <w:rFonts w:ascii="仿宋_GB2312" w:eastAsia="仿宋_GB2312" w:hAnsi="仿宋" w:cs="宋体"/>
          <w:kern w:val="0"/>
          <w:sz w:val="30"/>
          <w:szCs w:val="30"/>
        </w:rPr>
        <w:t>90</w:t>
      </w:r>
      <w:r w:rsidRPr="00ED6A18">
        <w:rPr>
          <w:rFonts w:ascii="仿宋_GB2312" w:eastAsia="仿宋_GB2312" w:hAnsi="仿宋" w:cs="宋体" w:hint="eastAsia"/>
          <w:kern w:val="0"/>
          <w:sz w:val="30"/>
          <w:szCs w:val="30"/>
        </w:rPr>
        <w:t>分（</w:t>
      </w:r>
      <w:r w:rsidRPr="00ED6A18">
        <w:rPr>
          <w:rFonts w:ascii="仿宋_GB2312" w:eastAsia="仿宋_GB2312" w:hAnsi="仿宋" w:cs="宋体"/>
          <w:kern w:val="0"/>
          <w:sz w:val="30"/>
          <w:szCs w:val="30"/>
        </w:rPr>
        <w:t>IBT</w:t>
      </w:r>
      <w:r w:rsidRPr="00ED6A18">
        <w:rPr>
          <w:rFonts w:ascii="仿宋_GB2312" w:eastAsia="仿宋_GB2312" w:hAnsi="仿宋" w:cs="宋体" w:hint="eastAsia"/>
          <w:kern w:val="0"/>
          <w:sz w:val="30"/>
          <w:szCs w:val="30"/>
        </w:rPr>
        <w:t>）；</w:t>
      </w:r>
      <w:r w:rsidRPr="00ED6A18">
        <w:rPr>
          <w:rFonts w:ascii="仿宋_GB2312" w:eastAsia="仿宋_GB2312" w:hAnsi="仿宋" w:cs="宋体"/>
          <w:kern w:val="0"/>
          <w:sz w:val="30"/>
          <w:szCs w:val="30"/>
        </w:rPr>
        <w:t xml:space="preserve"> </w:t>
      </w:r>
    </w:p>
    <w:p w14:paraId="284390D7" w14:textId="77777777" w:rsidR="00ED6A18" w:rsidRPr="00ED6A18" w:rsidRDefault="00ED6A18" w:rsidP="00ED6A18">
      <w:pPr>
        <w:snapToGrid w:val="0"/>
        <w:spacing w:line="500" w:lineRule="exact"/>
        <w:ind w:firstLineChars="150" w:firstLine="450"/>
        <w:rPr>
          <w:rFonts w:ascii="仿宋_GB2312" w:eastAsia="仿宋_GB2312" w:hAnsi="仿宋" w:cs="宋体"/>
          <w:kern w:val="0"/>
          <w:sz w:val="30"/>
          <w:szCs w:val="30"/>
        </w:rPr>
      </w:pPr>
      <w:r w:rsidRPr="00ED6A18">
        <w:rPr>
          <w:rFonts w:ascii="仿宋_GB2312" w:eastAsia="仿宋_GB2312" w:hAnsi="仿宋" w:cs="宋体" w:hint="eastAsia"/>
          <w:kern w:val="0"/>
          <w:sz w:val="30"/>
          <w:szCs w:val="30"/>
        </w:rPr>
        <w:t>②新</w:t>
      </w:r>
      <w:r w:rsidRPr="00ED6A18">
        <w:rPr>
          <w:rFonts w:ascii="仿宋_GB2312" w:eastAsia="仿宋_GB2312" w:hAnsi="仿宋" w:cs="宋体"/>
          <w:kern w:val="0"/>
          <w:sz w:val="30"/>
          <w:szCs w:val="30"/>
        </w:rPr>
        <w:t>GRE</w:t>
      </w:r>
      <w:r w:rsidRPr="00ED6A18">
        <w:rPr>
          <w:rFonts w:ascii="仿宋_GB2312" w:eastAsia="仿宋_GB2312" w:hAnsi="仿宋" w:cs="宋体" w:hint="eastAsia"/>
          <w:kern w:val="0"/>
          <w:sz w:val="30"/>
          <w:szCs w:val="30"/>
        </w:rPr>
        <w:t>≥</w:t>
      </w:r>
      <w:r w:rsidRPr="00ED6A18">
        <w:rPr>
          <w:rFonts w:ascii="仿宋_GB2312" w:eastAsia="仿宋_GB2312" w:hAnsi="仿宋" w:cs="宋体"/>
          <w:kern w:val="0"/>
          <w:sz w:val="30"/>
          <w:szCs w:val="30"/>
        </w:rPr>
        <w:t>305</w:t>
      </w:r>
      <w:r w:rsidRPr="00ED6A18">
        <w:rPr>
          <w:rFonts w:ascii="仿宋_GB2312" w:eastAsia="仿宋_GB2312" w:hAnsi="仿宋" w:cs="宋体" w:hint="eastAsia"/>
          <w:kern w:val="0"/>
          <w:sz w:val="30"/>
          <w:szCs w:val="30"/>
        </w:rPr>
        <w:t>分；</w:t>
      </w:r>
      <w:r w:rsidRPr="00ED6A18">
        <w:rPr>
          <w:rFonts w:ascii="仿宋_GB2312" w:eastAsia="仿宋_GB2312" w:hAnsi="仿宋" w:cs="宋体"/>
          <w:kern w:val="0"/>
          <w:sz w:val="30"/>
          <w:szCs w:val="30"/>
        </w:rPr>
        <w:t xml:space="preserve"> </w:t>
      </w:r>
    </w:p>
    <w:p w14:paraId="43184FE3" w14:textId="77777777" w:rsidR="00ED6A18" w:rsidRPr="00ED6A18" w:rsidRDefault="00ED6A18" w:rsidP="00ED6A18">
      <w:pPr>
        <w:snapToGrid w:val="0"/>
        <w:spacing w:line="500" w:lineRule="exact"/>
        <w:ind w:firstLineChars="150" w:firstLine="450"/>
        <w:rPr>
          <w:rFonts w:ascii="仿宋_GB2312" w:eastAsia="仿宋_GB2312" w:hAnsi="仿宋" w:cs="宋体"/>
          <w:kern w:val="0"/>
          <w:sz w:val="30"/>
          <w:szCs w:val="30"/>
        </w:rPr>
      </w:pPr>
      <w:r w:rsidRPr="00ED6A18">
        <w:rPr>
          <w:rFonts w:ascii="仿宋_GB2312" w:eastAsia="仿宋_GB2312" w:hAnsi="仿宋" w:cs="宋体" w:hint="eastAsia"/>
          <w:kern w:val="0"/>
          <w:sz w:val="30"/>
          <w:szCs w:val="30"/>
        </w:rPr>
        <w:t>③</w:t>
      </w:r>
      <w:r w:rsidRPr="00ED6A18">
        <w:rPr>
          <w:rFonts w:ascii="仿宋_GB2312" w:eastAsia="仿宋_GB2312" w:hAnsi="仿宋" w:cs="宋体"/>
          <w:kern w:val="0"/>
          <w:sz w:val="30"/>
          <w:szCs w:val="30"/>
        </w:rPr>
        <w:t>WSK</w:t>
      </w:r>
      <w:r w:rsidRPr="00ED6A18">
        <w:rPr>
          <w:rFonts w:ascii="仿宋_GB2312" w:eastAsia="仿宋_GB2312" w:hAnsi="仿宋" w:cs="宋体" w:hint="eastAsia"/>
          <w:kern w:val="0"/>
          <w:sz w:val="30"/>
          <w:szCs w:val="30"/>
        </w:rPr>
        <w:t>（</w:t>
      </w:r>
      <w:r w:rsidRPr="00ED6A18">
        <w:rPr>
          <w:rFonts w:ascii="仿宋_GB2312" w:eastAsia="仿宋_GB2312" w:hAnsi="仿宋" w:cs="宋体"/>
          <w:kern w:val="0"/>
          <w:sz w:val="30"/>
          <w:szCs w:val="30"/>
        </w:rPr>
        <w:t>PETS 5</w:t>
      </w:r>
      <w:r w:rsidRPr="00ED6A18">
        <w:rPr>
          <w:rFonts w:ascii="仿宋_GB2312" w:eastAsia="仿宋_GB2312" w:hAnsi="仿宋" w:cs="宋体" w:hint="eastAsia"/>
          <w:kern w:val="0"/>
          <w:sz w:val="30"/>
          <w:szCs w:val="30"/>
        </w:rPr>
        <w:t>）考试合格；</w:t>
      </w:r>
      <w:r w:rsidRPr="00ED6A18">
        <w:rPr>
          <w:rFonts w:ascii="仿宋_GB2312" w:eastAsia="仿宋_GB2312" w:hAnsi="仿宋" w:cs="宋体"/>
          <w:kern w:val="0"/>
          <w:sz w:val="30"/>
          <w:szCs w:val="30"/>
        </w:rPr>
        <w:t xml:space="preserve"> </w:t>
      </w:r>
    </w:p>
    <w:p w14:paraId="16BD91C2" w14:textId="77777777" w:rsidR="00ED6A18" w:rsidRPr="00ED6A18" w:rsidRDefault="00ED6A18" w:rsidP="00ED6A18">
      <w:pPr>
        <w:snapToGrid w:val="0"/>
        <w:spacing w:line="500" w:lineRule="exact"/>
        <w:ind w:firstLineChars="150" w:firstLine="450"/>
        <w:rPr>
          <w:rFonts w:ascii="仿宋_GB2312" w:eastAsia="仿宋_GB2312" w:hAnsi="仿宋" w:cs="宋体"/>
          <w:kern w:val="0"/>
          <w:sz w:val="30"/>
          <w:szCs w:val="30"/>
        </w:rPr>
      </w:pPr>
      <w:r w:rsidRPr="00ED6A18">
        <w:rPr>
          <w:rFonts w:ascii="仿宋_GB2312" w:eastAsia="仿宋_GB2312" w:hAnsi="仿宋" w:cs="宋体" w:hint="eastAsia"/>
          <w:kern w:val="0"/>
          <w:sz w:val="30"/>
          <w:szCs w:val="30"/>
        </w:rPr>
        <w:lastRenderedPageBreak/>
        <w:t>④大学英语六级</w:t>
      </w:r>
      <w:r w:rsidRPr="00ED6A18">
        <w:rPr>
          <w:rFonts w:ascii="仿宋_GB2312" w:eastAsia="仿宋_GB2312" w:hAnsi="仿宋" w:cs="宋体"/>
          <w:kern w:val="0"/>
          <w:sz w:val="30"/>
          <w:szCs w:val="30"/>
        </w:rPr>
        <w:t>CET6</w:t>
      </w:r>
      <w:r w:rsidRPr="00ED6A18">
        <w:rPr>
          <w:rFonts w:ascii="仿宋_GB2312" w:eastAsia="仿宋_GB2312" w:hAnsi="仿宋" w:cs="宋体" w:hint="eastAsia"/>
          <w:kern w:val="0"/>
          <w:sz w:val="30"/>
          <w:szCs w:val="30"/>
        </w:rPr>
        <w:t>≥</w:t>
      </w:r>
      <w:r w:rsidRPr="00ED6A18">
        <w:rPr>
          <w:rFonts w:ascii="仿宋_GB2312" w:eastAsia="仿宋_GB2312" w:hAnsi="仿宋" w:cs="宋体"/>
          <w:kern w:val="0"/>
          <w:sz w:val="30"/>
          <w:szCs w:val="30"/>
        </w:rPr>
        <w:t>425</w:t>
      </w:r>
      <w:r w:rsidRPr="00ED6A18">
        <w:rPr>
          <w:rFonts w:ascii="仿宋_GB2312" w:eastAsia="仿宋_GB2312" w:hAnsi="仿宋" w:cs="宋体" w:hint="eastAsia"/>
          <w:kern w:val="0"/>
          <w:sz w:val="30"/>
          <w:szCs w:val="30"/>
        </w:rPr>
        <w:t>分；</w:t>
      </w:r>
      <w:r w:rsidRPr="00ED6A18">
        <w:rPr>
          <w:rFonts w:ascii="仿宋_GB2312" w:eastAsia="仿宋_GB2312" w:hAnsi="仿宋" w:cs="宋体"/>
          <w:kern w:val="0"/>
          <w:sz w:val="30"/>
          <w:szCs w:val="30"/>
        </w:rPr>
        <w:t xml:space="preserve"> </w:t>
      </w:r>
    </w:p>
    <w:p w14:paraId="018D6E3C" w14:textId="77777777" w:rsidR="00ED6A18" w:rsidRPr="00ED6A18" w:rsidRDefault="00ED6A18" w:rsidP="00ED6A18">
      <w:pPr>
        <w:snapToGrid w:val="0"/>
        <w:spacing w:line="500" w:lineRule="exact"/>
        <w:ind w:firstLineChars="150" w:firstLine="450"/>
        <w:rPr>
          <w:rFonts w:ascii="仿宋_GB2312" w:eastAsia="仿宋_GB2312" w:hAnsi="仿宋" w:cs="宋体"/>
          <w:kern w:val="0"/>
          <w:sz w:val="30"/>
          <w:szCs w:val="30"/>
        </w:rPr>
      </w:pPr>
      <w:r w:rsidRPr="00ED6A18">
        <w:rPr>
          <w:rFonts w:ascii="仿宋_GB2312" w:eastAsia="仿宋_GB2312" w:hAnsi="仿宋" w:cs="宋体" w:hint="eastAsia"/>
          <w:kern w:val="0"/>
          <w:sz w:val="30"/>
          <w:szCs w:val="30"/>
        </w:rPr>
        <w:t>⑤国家英语专业四级（</w:t>
      </w:r>
      <w:r w:rsidRPr="00ED6A18">
        <w:rPr>
          <w:rFonts w:ascii="仿宋_GB2312" w:eastAsia="仿宋_GB2312" w:hAnsi="仿宋" w:cs="宋体"/>
          <w:kern w:val="0"/>
          <w:sz w:val="30"/>
          <w:szCs w:val="30"/>
        </w:rPr>
        <w:t>TEM-4</w:t>
      </w:r>
      <w:r w:rsidRPr="00ED6A18">
        <w:rPr>
          <w:rFonts w:ascii="仿宋_GB2312" w:eastAsia="仿宋_GB2312" w:hAnsi="仿宋" w:cs="宋体" w:hint="eastAsia"/>
          <w:kern w:val="0"/>
          <w:sz w:val="30"/>
          <w:szCs w:val="30"/>
        </w:rPr>
        <w:t>）考试合格；</w:t>
      </w:r>
      <w:r w:rsidRPr="00ED6A18">
        <w:rPr>
          <w:rFonts w:ascii="仿宋_GB2312" w:eastAsia="仿宋_GB2312" w:hAnsi="仿宋" w:cs="宋体"/>
          <w:kern w:val="0"/>
          <w:sz w:val="30"/>
          <w:szCs w:val="30"/>
        </w:rPr>
        <w:t xml:space="preserve"> </w:t>
      </w:r>
    </w:p>
    <w:p w14:paraId="29CAB476" w14:textId="77777777" w:rsidR="00ED6A18" w:rsidRPr="00ED6A18" w:rsidRDefault="00ED6A18" w:rsidP="00ED6A18">
      <w:pPr>
        <w:snapToGrid w:val="0"/>
        <w:spacing w:line="500" w:lineRule="exact"/>
        <w:ind w:firstLineChars="150" w:firstLine="450"/>
        <w:rPr>
          <w:rFonts w:ascii="仿宋_GB2312" w:eastAsia="仿宋_GB2312" w:hAnsi="仿宋" w:cs="宋体"/>
          <w:kern w:val="0"/>
          <w:sz w:val="30"/>
          <w:szCs w:val="30"/>
        </w:rPr>
      </w:pPr>
      <w:r w:rsidRPr="00ED6A18">
        <w:rPr>
          <w:rFonts w:ascii="仿宋_GB2312" w:eastAsia="仿宋_GB2312" w:hAnsi="仿宋" w:cs="宋体" w:hint="eastAsia"/>
          <w:kern w:val="0"/>
          <w:sz w:val="30"/>
          <w:szCs w:val="30"/>
        </w:rPr>
        <w:t>⑥</w:t>
      </w:r>
      <w:r w:rsidRPr="00ED6A18">
        <w:rPr>
          <w:rFonts w:ascii="仿宋_GB2312" w:eastAsia="仿宋_GB2312" w:hAnsi="仿宋" w:cs="宋体"/>
          <w:kern w:val="0"/>
          <w:sz w:val="30"/>
          <w:szCs w:val="30"/>
        </w:rPr>
        <w:t>IELTS</w:t>
      </w:r>
      <w:r w:rsidRPr="00ED6A18">
        <w:rPr>
          <w:rFonts w:ascii="仿宋_GB2312" w:eastAsia="仿宋_GB2312" w:hAnsi="仿宋" w:cs="宋体" w:hint="eastAsia"/>
          <w:kern w:val="0"/>
          <w:sz w:val="30"/>
          <w:szCs w:val="30"/>
        </w:rPr>
        <w:t>（</w:t>
      </w:r>
      <w:r w:rsidRPr="00ED6A18">
        <w:rPr>
          <w:rFonts w:ascii="仿宋_GB2312" w:eastAsia="仿宋_GB2312" w:hAnsi="仿宋" w:cs="宋体"/>
          <w:kern w:val="0"/>
          <w:sz w:val="30"/>
          <w:szCs w:val="30"/>
        </w:rPr>
        <w:t>A</w:t>
      </w:r>
      <w:r w:rsidRPr="00ED6A18">
        <w:rPr>
          <w:rFonts w:ascii="仿宋_GB2312" w:eastAsia="仿宋_GB2312" w:hAnsi="仿宋" w:cs="宋体" w:hint="eastAsia"/>
          <w:kern w:val="0"/>
          <w:sz w:val="30"/>
          <w:szCs w:val="30"/>
        </w:rPr>
        <w:t>类）≥</w:t>
      </w:r>
      <w:r w:rsidRPr="00ED6A18">
        <w:rPr>
          <w:rFonts w:ascii="仿宋_GB2312" w:eastAsia="仿宋_GB2312" w:hAnsi="仿宋" w:cs="宋体"/>
          <w:kern w:val="0"/>
          <w:sz w:val="30"/>
          <w:szCs w:val="30"/>
        </w:rPr>
        <w:t>6.0</w:t>
      </w:r>
      <w:r w:rsidRPr="00ED6A18">
        <w:rPr>
          <w:rFonts w:ascii="仿宋_GB2312" w:eastAsia="仿宋_GB2312" w:hAnsi="仿宋" w:cs="宋体" w:hint="eastAsia"/>
          <w:kern w:val="0"/>
          <w:sz w:val="30"/>
          <w:szCs w:val="30"/>
        </w:rPr>
        <w:t>；</w:t>
      </w:r>
      <w:r w:rsidRPr="00ED6A18">
        <w:rPr>
          <w:rFonts w:ascii="仿宋_GB2312" w:eastAsia="仿宋_GB2312" w:hAnsi="仿宋" w:cs="宋体"/>
          <w:kern w:val="0"/>
          <w:sz w:val="30"/>
          <w:szCs w:val="30"/>
        </w:rPr>
        <w:t xml:space="preserve"> </w:t>
      </w:r>
    </w:p>
    <w:p w14:paraId="6079E357" w14:textId="77777777" w:rsidR="00ED6A18" w:rsidRPr="00ED6A18" w:rsidRDefault="00ED6A18" w:rsidP="00ED6A18">
      <w:pPr>
        <w:snapToGrid w:val="0"/>
        <w:spacing w:line="500" w:lineRule="exact"/>
        <w:ind w:firstLineChars="150" w:firstLine="450"/>
        <w:rPr>
          <w:rFonts w:ascii="仿宋_GB2312" w:eastAsia="仿宋_GB2312" w:hAnsi="仿宋" w:cs="宋体"/>
          <w:kern w:val="0"/>
          <w:sz w:val="30"/>
          <w:szCs w:val="30"/>
        </w:rPr>
      </w:pPr>
      <w:r w:rsidRPr="00ED6A18">
        <w:rPr>
          <w:rFonts w:ascii="仿宋_GB2312" w:eastAsia="仿宋_GB2312" w:hAnsi="仿宋" w:cs="宋体" w:hint="eastAsia"/>
          <w:kern w:val="0"/>
          <w:sz w:val="30"/>
          <w:szCs w:val="30"/>
        </w:rPr>
        <w:t>⑦在官方语言为英语的国家或地区参加过英文授课学位项目学习并获得学位。</w:t>
      </w:r>
      <w:r w:rsidRPr="00ED6A18">
        <w:rPr>
          <w:rFonts w:ascii="仿宋_GB2312" w:eastAsia="仿宋_GB2312" w:hAnsi="仿宋" w:cs="宋体"/>
          <w:kern w:val="0"/>
          <w:sz w:val="30"/>
          <w:szCs w:val="30"/>
        </w:rPr>
        <w:t xml:space="preserve"> </w:t>
      </w:r>
    </w:p>
    <w:p w14:paraId="3F136918" w14:textId="77777777" w:rsidR="00ED6A18" w:rsidRPr="00ED6A18" w:rsidRDefault="00ED6A18" w:rsidP="00ED6A18">
      <w:pPr>
        <w:snapToGrid w:val="0"/>
        <w:spacing w:line="500" w:lineRule="exact"/>
        <w:ind w:firstLineChars="150" w:firstLine="450"/>
        <w:rPr>
          <w:rFonts w:ascii="仿宋_GB2312" w:eastAsia="仿宋_GB2312" w:hAnsi="仿宋" w:cs="宋体"/>
          <w:kern w:val="0"/>
          <w:sz w:val="30"/>
          <w:szCs w:val="30"/>
        </w:rPr>
      </w:pPr>
      <w:r w:rsidRPr="00ED6A18">
        <w:rPr>
          <w:rFonts w:ascii="仿宋_GB2312" w:eastAsia="仿宋_GB2312" w:hAnsi="仿宋" w:cs="宋体" w:hint="eastAsia"/>
          <w:kern w:val="0"/>
          <w:sz w:val="30"/>
          <w:szCs w:val="30"/>
        </w:rPr>
        <w:t>大学英语六级成绩</w:t>
      </w:r>
      <w:r w:rsidRPr="00ED6A18">
        <w:rPr>
          <w:rFonts w:ascii="仿宋_GB2312" w:eastAsia="仿宋_GB2312" w:hAnsi="仿宋" w:cs="宋体"/>
          <w:kern w:val="0"/>
          <w:sz w:val="30"/>
          <w:szCs w:val="30"/>
        </w:rPr>
        <w:t>7</w:t>
      </w:r>
      <w:r w:rsidRPr="00ED6A18">
        <w:rPr>
          <w:rFonts w:ascii="仿宋_GB2312" w:eastAsia="仿宋_GB2312" w:hAnsi="仿宋" w:cs="宋体" w:hint="eastAsia"/>
          <w:kern w:val="0"/>
          <w:sz w:val="30"/>
          <w:szCs w:val="30"/>
        </w:rPr>
        <w:t>年内有效（</w:t>
      </w:r>
      <w:r w:rsidRPr="00ED6A18">
        <w:rPr>
          <w:rFonts w:ascii="仿宋_GB2312" w:eastAsia="仿宋_GB2312" w:hAnsi="仿宋" w:cs="宋体"/>
          <w:kern w:val="0"/>
          <w:sz w:val="30"/>
          <w:szCs w:val="30"/>
        </w:rPr>
        <w:t>2014</w:t>
      </w:r>
      <w:r w:rsidRPr="00ED6A18">
        <w:rPr>
          <w:rFonts w:ascii="仿宋_GB2312" w:eastAsia="仿宋_GB2312" w:hAnsi="仿宋" w:cs="宋体" w:hint="eastAsia"/>
          <w:kern w:val="0"/>
          <w:sz w:val="30"/>
          <w:szCs w:val="30"/>
        </w:rPr>
        <w:t>年</w:t>
      </w:r>
      <w:r w:rsidRPr="00ED6A18">
        <w:rPr>
          <w:rFonts w:ascii="仿宋_GB2312" w:eastAsia="仿宋_GB2312" w:hAnsi="仿宋" w:cs="宋体"/>
          <w:kern w:val="0"/>
          <w:sz w:val="30"/>
          <w:szCs w:val="30"/>
        </w:rPr>
        <w:t>1</w:t>
      </w:r>
      <w:r w:rsidRPr="00ED6A18">
        <w:rPr>
          <w:rFonts w:ascii="仿宋_GB2312" w:eastAsia="仿宋_GB2312" w:hAnsi="仿宋" w:cs="宋体" w:hint="eastAsia"/>
          <w:kern w:val="0"/>
          <w:sz w:val="30"/>
          <w:szCs w:val="30"/>
        </w:rPr>
        <w:t>月</w:t>
      </w:r>
      <w:r w:rsidRPr="00ED6A18">
        <w:rPr>
          <w:rFonts w:ascii="仿宋_GB2312" w:eastAsia="仿宋_GB2312" w:hAnsi="仿宋" w:cs="宋体"/>
          <w:kern w:val="0"/>
          <w:sz w:val="30"/>
          <w:szCs w:val="30"/>
        </w:rPr>
        <w:t>1</w:t>
      </w:r>
      <w:r w:rsidRPr="00ED6A18">
        <w:rPr>
          <w:rFonts w:ascii="仿宋_GB2312" w:eastAsia="仿宋_GB2312" w:hAnsi="仿宋" w:cs="宋体" w:hint="eastAsia"/>
          <w:kern w:val="0"/>
          <w:sz w:val="30"/>
          <w:szCs w:val="30"/>
        </w:rPr>
        <w:t>日之后），其余英语成绩</w:t>
      </w:r>
      <w:r w:rsidRPr="00ED6A18">
        <w:rPr>
          <w:rFonts w:ascii="仿宋_GB2312" w:eastAsia="仿宋_GB2312" w:hAnsi="仿宋" w:cs="宋体"/>
          <w:kern w:val="0"/>
          <w:sz w:val="30"/>
          <w:szCs w:val="30"/>
        </w:rPr>
        <w:t>5</w:t>
      </w:r>
      <w:r w:rsidRPr="00ED6A18">
        <w:rPr>
          <w:rFonts w:ascii="仿宋_GB2312" w:eastAsia="仿宋_GB2312" w:hAnsi="仿宋" w:cs="宋体" w:hint="eastAsia"/>
          <w:kern w:val="0"/>
          <w:sz w:val="30"/>
          <w:szCs w:val="30"/>
        </w:rPr>
        <w:t>年内有效（</w:t>
      </w:r>
      <w:r w:rsidRPr="00ED6A18">
        <w:rPr>
          <w:rFonts w:ascii="仿宋_GB2312" w:eastAsia="仿宋_GB2312" w:hAnsi="仿宋" w:cs="宋体"/>
          <w:kern w:val="0"/>
          <w:sz w:val="30"/>
          <w:szCs w:val="30"/>
        </w:rPr>
        <w:t>2016</w:t>
      </w:r>
      <w:r w:rsidRPr="00ED6A18">
        <w:rPr>
          <w:rFonts w:ascii="仿宋_GB2312" w:eastAsia="仿宋_GB2312" w:hAnsi="仿宋" w:cs="宋体" w:hint="eastAsia"/>
          <w:kern w:val="0"/>
          <w:sz w:val="30"/>
          <w:szCs w:val="30"/>
        </w:rPr>
        <w:t>年</w:t>
      </w:r>
      <w:r w:rsidRPr="00ED6A18">
        <w:rPr>
          <w:rFonts w:ascii="仿宋_GB2312" w:eastAsia="仿宋_GB2312" w:hAnsi="仿宋" w:cs="宋体"/>
          <w:kern w:val="0"/>
          <w:sz w:val="30"/>
          <w:szCs w:val="30"/>
        </w:rPr>
        <w:t>1</w:t>
      </w:r>
      <w:r w:rsidRPr="00ED6A18">
        <w:rPr>
          <w:rFonts w:ascii="仿宋_GB2312" w:eastAsia="仿宋_GB2312" w:hAnsi="仿宋" w:cs="宋体" w:hint="eastAsia"/>
          <w:kern w:val="0"/>
          <w:sz w:val="30"/>
          <w:szCs w:val="30"/>
        </w:rPr>
        <w:t>月</w:t>
      </w:r>
      <w:r w:rsidRPr="00ED6A18">
        <w:rPr>
          <w:rFonts w:ascii="仿宋_GB2312" w:eastAsia="仿宋_GB2312" w:hAnsi="仿宋" w:cs="宋体"/>
          <w:kern w:val="0"/>
          <w:sz w:val="30"/>
          <w:szCs w:val="30"/>
        </w:rPr>
        <w:t>1</w:t>
      </w:r>
      <w:r w:rsidRPr="00ED6A18">
        <w:rPr>
          <w:rFonts w:ascii="仿宋_GB2312" w:eastAsia="仿宋_GB2312" w:hAnsi="仿宋" w:cs="宋体" w:hint="eastAsia"/>
          <w:kern w:val="0"/>
          <w:sz w:val="30"/>
          <w:szCs w:val="30"/>
        </w:rPr>
        <w:t>日之后）。</w:t>
      </w:r>
      <w:r w:rsidRPr="00ED6A18">
        <w:rPr>
          <w:rFonts w:ascii="仿宋_GB2312" w:eastAsia="仿宋_GB2312" w:hAnsi="仿宋" w:cs="宋体"/>
          <w:kern w:val="0"/>
          <w:sz w:val="30"/>
          <w:szCs w:val="30"/>
        </w:rPr>
        <w:t xml:space="preserve"> </w:t>
      </w:r>
    </w:p>
    <w:p w14:paraId="66B38FD7" w14:textId="77777777" w:rsidR="00ED6A18" w:rsidRPr="00ED6A18" w:rsidRDefault="00ED6A18" w:rsidP="00ED6A18">
      <w:pPr>
        <w:snapToGrid w:val="0"/>
        <w:spacing w:line="500" w:lineRule="exact"/>
        <w:ind w:firstLineChars="150" w:firstLine="450"/>
        <w:rPr>
          <w:rFonts w:ascii="仿宋_GB2312" w:eastAsia="仿宋_GB2312" w:hAnsi="仿宋" w:cs="宋体"/>
          <w:kern w:val="0"/>
          <w:sz w:val="30"/>
          <w:szCs w:val="30"/>
        </w:rPr>
      </w:pPr>
      <w:r w:rsidRPr="00ED6A18">
        <w:rPr>
          <w:rFonts w:ascii="仿宋_GB2312" w:eastAsia="仿宋_GB2312" w:hAnsi="仿宋" w:cs="宋体" w:hint="eastAsia"/>
          <w:kern w:val="0"/>
          <w:sz w:val="30"/>
          <w:szCs w:val="30"/>
        </w:rPr>
        <w:t>无上述英语成绩者可以参加国家医学考试中心组织的</w:t>
      </w:r>
      <w:r w:rsidRPr="00ED6A18">
        <w:rPr>
          <w:rFonts w:ascii="仿宋_GB2312" w:eastAsia="仿宋_GB2312" w:hAnsi="仿宋" w:cs="宋体"/>
          <w:kern w:val="0"/>
          <w:sz w:val="30"/>
          <w:szCs w:val="30"/>
        </w:rPr>
        <w:t>“</w:t>
      </w:r>
      <w:r w:rsidRPr="00ED6A18">
        <w:rPr>
          <w:rFonts w:ascii="仿宋_GB2312" w:eastAsia="仿宋_GB2312" w:hAnsi="仿宋" w:cs="宋体" w:hint="eastAsia"/>
          <w:kern w:val="0"/>
          <w:sz w:val="30"/>
          <w:szCs w:val="30"/>
        </w:rPr>
        <w:t>医学博士外语统一考试</w:t>
      </w:r>
      <w:r w:rsidRPr="00ED6A18">
        <w:rPr>
          <w:rFonts w:ascii="仿宋_GB2312" w:eastAsia="仿宋_GB2312" w:hAnsi="仿宋" w:cs="宋体"/>
          <w:kern w:val="0"/>
          <w:sz w:val="30"/>
          <w:szCs w:val="30"/>
        </w:rPr>
        <w:t>”</w:t>
      </w:r>
      <w:r w:rsidRPr="00ED6A18">
        <w:rPr>
          <w:rFonts w:ascii="仿宋_GB2312" w:eastAsia="仿宋_GB2312" w:hAnsi="仿宋" w:cs="宋体" w:hint="eastAsia"/>
          <w:kern w:val="0"/>
          <w:sz w:val="30"/>
          <w:szCs w:val="30"/>
        </w:rPr>
        <w:t>（</w:t>
      </w:r>
      <w:r w:rsidRPr="00ED6A18">
        <w:rPr>
          <w:rFonts w:ascii="仿宋_GB2312" w:eastAsia="仿宋_GB2312" w:hAnsi="仿宋" w:cs="宋体"/>
          <w:kern w:val="0"/>
          <w:sz w:val="30"/>
          <w:szCs w:val="30"/>
        </w:rPr>
        <w:t>2022</w:t>
      </w:r>
      <w:r w:rsidRPr="00ED6A18">
        <w:rPr>
          <w:rFonts w:ascii="仿宋_GB2312" w:eastAsia="仿宋_GB2312" w:hAnsi="仿宋" w:cs="宋体" w:hint="eastAsia"/>
          <w:kern w:val="0"/>
          <w:sz w:val="30"/>
          <w:szCs w:val="30"/>
        </w:rPr>
        <w:t>年</w:t>
      </w:r>
      <w:r w:rsidRPr="00ED6A18">
        <w:rPr>
          <w:rFonts w:ascii="仿宋_GB2312" w:eastAsia="仿宋_GB2312" w:hAnsi="仿宋" w:cs="宋体"/>
          <w:kern w:val="0"/>
          <w:sz w:val="30"/>
          <w:szCs w:val="30"/>
        </w:rPr>
        <w:t>3</w:t>
      </w:r>
      <w:r w:rsidRPr="00ED6A18">
        <w:rPr>
          <w:rFonts w:ascii="仿宋_GB2312" w:eastAsia="仿宋_GB2312" w:hAnsi="仿宋" w:cs="宋体" w:hint="eastAsia"/>
          <w:kern w:val="0"/>
          <w:sz w:val="30"/>
          <w:szCs w:val="30"/>
        </w:rPr>
        <w:t>月考试，具体报名时间另行通知）。持此项英语成绩的考生只可申请参加我校</w:t>
      </w:r>
      <w:r w:rsidRPr="00ED6A18">
        <w:rPr>
          <w:rFonts w:ascii="仿宋_GB2312" w:eastAsia="仿宋_GB2312" w:hAnsi="仿宋" w:cs="宋体"/>
          <w:kern w:val="0"/>
          <w:sz w:val="30"/>
          <w:szCs w:val="30"/>
        </w:rPr>
        <w:t>2022</w:t>
      </w:r>
      <w:r w:rsidRPr="00ED6A18">
        <w:rPr>
          <w:rFonts w:ascii="仿宋_GB2312" w:eastAsia="仿宋_GB2312" w:hAnsi="仿宋" w:cs="宋体" w:hint="eastAsia"/>
          <w:kern w:val="0"/>
          <w:sz w:val="30"/>
          <w:szCs w:val="30"/>
        </w:rPr>
        <w:t>年补充批次的招生考核。</w:t>
      </w:r>
      <w:r w:rsidRPr="00ED6A18">
        <w:rPr>
          <w:rFonts w:ascii="仿宋_GB2312" w:eastAsia="仿宋_GB2312" w:hAnsi="仿宋" w:cs="宋体"/>
          <w:kern w:val="0"/>
          <w:sz w:val="30"/>
          <w:szCs w:val="30"/>
        </w:rPr>
        <w:t xml:space="preserve"> </w:t>
      </w:r>
    </w:p>
    <w:p w14:paraId="11A207F2" w14:textId="77777777" w:rsidR="00ED6A18" w:rsidRPr="00ED6A18" w:rsidRDefault="00ED6A18" w:rsidP="00ED6A18">
      <w:pPr>
        <w:snapToGrid w:val="0"/>
        <w:spacing w:line="500" w:lineRule="exact"/>
        <w:ind w:firstLineChars="150" w:firstLine="450"/>
        <w:rPr>
          <w:rFonts w:ascii="仿宋_GB2312" w:eastAsia="仿宋_GB2312" w:hAnsi="仿宋" w:cs="宋体"/>
          <w:kern w:val="0"/>
          <w:sz w:val="30"/>
          <w:szCs w:val="30"/>
        </w:rPr>
      </w:pPr>
      <w:r w:rsidRPr="00ED6A18">
        <w:rPr>
          <w:rFonts w:ascii="仿宋_GB2312" w:eastAsia="仿宋_GB2312" w:hAnsi="仿宋" w:cs="宋体"/>
          <w:kern w:val="0"/>
          <w:sz w:val="30"/>
          <w:szCs w:val="30"/>
        </w:rPr>
        <w:t>6.</w:t>
      </w:r>
      <w:r w:rsidRPr="00ED6A18">
        <w:rPr>
          <w:rFonts w:ascii="仿宋_GB2312" w:eastAsia="仿宋_GB2312" w:hAnsi="仿宋" w:cs="宋体" w:hint="eastAsia"/>
          <w:kern w:val="0"/>
          <w:sz w:val="30"/>
          <w:szCs w:val="30"/>
        </w:rPr>
        <w:t>报考临床医学、口腔医学或中医专业学位博士研究生，除符合上述</w:t>
      </w:r>
      <w:r w:rsidRPr="00ED6A18">
        <w:rPr>
          <w:rFonts w:ascii="仿宋_GB2312" w:eastAsia="仿宋_GB2312" w:hAnsi="仿宋" w:cs="宋体"/>
          <w:kern w:val="0"/>
          <w:sz w:val="30"/>
          <w:szCs w:val="30"/>
        </w:rPr>
        <w:t>1-6</w:t>
      </w:r>
      <w:r w:rsidRPr="00ED6A18">
        <w:rPr>
          <w:rFonts w:ascii="仿宋_GB2312" w:eastAsia="仿宋_GB2312" w:hAnsi="仿宋" w:cs="宋体" w:hint="eastAsia"/>
          <w:kern w:val="0"/>
          <w:sz w:val="30"/>
          <w:szCs w:val="30"/>
        </w:rPr>
        <w:t>项条件以外，还需符合以下条件之一：</w:t>
      </w:r>
      <w:r w:rsidRPr="00ED6A18">
        <w:rPr>
          <w:rFonts w:ascii="仿宋_GB2312" w:eastAsia="仿宋_GB2312" w:hAnsi="仿宋" w:cs="宋体"/>
          <w:kern w:val="0"/>
          <w:sz w:val="30"/>
          <w:szCs w:val="30"/>
        </w:rPr>
        <w:t xml:space="preserve"> </w:t>
      </w:r>
    </w:p>
    <w:p w14:paraId="1017846B" w14:textId="77777777" w:rsidR="00ED6A18" w:rsidRPr="00ED6A18" w:rsidRDefault="00ED6A18" w:rsidP="00ED6A18">
      <w:pPr>
        <w:snapToGrid w:val="0"/>
        <w:spacing w:line="500" w:lineRule="exact"/>
        <w:ind w:firstLineChars="150" w:firstLine="450"/>
        <w:rPr>
          <w:rFonts w:ascii="仿宋_GB2312" w:eastAsia="仿宋_GB2312" w:hAnsi="仿宋" w:cs="宋体"/>
          <w:kern w:val="0"/>
          <w:sz w:val="30"/>
          <w:szCs w:val="30"/>
        </w:rPr>
      </w:pPr>
      <w:r w:rsidRPr="00ED6A18">
        <w:rPr>
          <w:rFonts w:ascii="仿宋_GB2312" w:eastAsia="仿宋_GB2312" w:hAnsi="仿宋" w:cs="宋体" w:hint="eastAsia"/>
          <w:kern w:val="0"/>
          <w:sz w:val="30"/>
          <w:szCs w:val="30"/>
        </w:rPr>
        <w:t>（</w:t>
      </w:r>
      <w:r w:rsidRPr="00ED6A18">
        <w:rPr>
          <w:rFonts w:ascii="仿宋_GB2312" w:eastAsia="仿宋_GB2312" w:hAnsi="仿宋" w:cs="宋体"/>
          <w:kern w:val="0"/>
          <w:sz w:val="30"/>
          <w:szCs w:val="30"/>
        </w:rPr>
        <w:t>1</w:t>
      </w:r>
      <w:r w:rsidRPr="00ED6A18">
        <w:rPr>
          <w:rFonts w:ascii="仿宋_GB2312" w:eastAsia="仿宋_GB2312" w:hAnsi="仿宋" w:cs="宋体" w:hint="eastAsia"/>
          <w:kern w:val="0"/>
          <w:sz w:val="30"/>
          <w:szCs w:val="30"/>
        </w:rPr>
        <w:t>）临床医学、口腔医学、中医硕士专业学位应届毕业生（须由培养单位提供在读证明），已获得《医师资格证书》，入学报到时完成住院医师规范化培训并考核合格，住院医师规范化培训专业原则上与报考博士专业在相同二级学科范围。</w:t>
      </w:r>
      <w:r w:rsidRPr="00ED6A18">
        <w:rPr>
          <w:rFonts w:ascii="仿宋_GB2312" w:eastAsia="仿宋_GB2312" w:hAnsi="仿宋" w:cs="宋体"/>
          <w:kern w:val="0"/>
          <w:sz w:val="30"/>
          <w:szCs w:val="30"/>
        </w:rPr>
        <w:t xml:space="preserve"> </w:t>
      </w:r>
    </w:p>
    <w:p w14:paraId="713FA481" w14:textId="77777777" w:rsidR="00ED6A18" w:rsidRPr="00ED6A18" w:rsidRDefault="00ED6A18" w:rsidP="00ED6A18">
      <w:pPr>
        <w:snapToGrid w:val="0"/>
        <w:spacing w:line="500" w:lineRule="exact"/>
        <w:ind w:firstLineChars="150" w:firstLine="450"/>
        <w:rPr>
          <w:rFonts w:ascii="仿宋_GB2312" w:eastAsia="仿宋_GB2312" w:hAnsi="仿宋" w:cs="宋体"/>
          <w:kern w:val="0"/>
          <w:sz w:val="30"/>
          <w:szCs w:val="30"/>
        </w:rPr>
      </w:pPr>
      <w:r w:rsidRPr="00ED6A18">
        <w:rPr>
          <w:rFonts w:ascii="仿宋_GB2312" w:eastAsia="仿宋_GB2312" w:hAnsi="仿宋" w:cs="宋体" w:hint="eastAsia"/>
          <w:kern w:val="0"/>
          <w:sz w:val="30"/>
          <w:szCs w:val="30"/>
        </w:rPr>
        <w:t>（</w:t>
      </w:r>
      <w:r w:rsidRPr="00ED6A18">
        <w:rPr>
          <w:rFonts w:ascii="仿宋_GB2312" w:eastAsia="仿宋_GB2312" w:hAnsi="仿宋" w:cs="宋体"/>
          <w:kern w:val="0"/>
          <w:sz w:val="30"/>
          <w:szCs w:val="30"/>
        </w:rPr>
        <w:t>2</w:t>
      </w:r>
      <w:r w:rsidRPr="00ED6A18">
        <w:rPr>
          <w:rFonts w:ascii="仿宋_GB2312" w:eastAsia="仿宋_GB2312" w:hAnsi="仿宋" w:cs="宋体" w:hint="eastAsia"/>
          <w:kern w:val="0"/>
          <w:sz w:val="30"/>
          <w:szCs w:val="30"/>
        </w:rPr>
        <w:t>）临床医学、口腔医学、中医学往届硕士研究生或学术学位型应届硕士研究生，已获得《医师资格证书》和住院医师规范化培训合格证书，住院医师规范化培训专业原则上与报考博士专业在相同二级学科范围。</w:t>
      </w:r>
      <w:r w:rsidRPr="00ED6A18">
        <w:rPr>
          <w:rFonts w:ascii="仿宋_GB2312" w:eastAsia="仿宋_GB2312" w:hAnsi="仿宋" w:cs="宋体"/>
          <w:kern w:val="0"/>
          <w:sz w:val="30"/>
          <w:szCs w:val="30"/>
        </w:rPr>
        <w:t xml:space="preserve"> </w:t>
      </w:r>
    </w:p>
    <w:p w14:paraId="5A0840E0" w14:textId="50D71504" w:rsidR="00D6693C" w:rsidRPr="00ED6A18" w:rsidRDefault="00ED6A18" w:rsidP="00ED6A18">
      <w:pPr>
        <w:snapToGrid w:val="0"/>
        <w:spacing w:line="500" w:lineRule="exact"/>
        <w:ind w:firstLineChars="150" w:firstLine="450"/>
        <w:rPr>
          <w:rFonts w:ascii="仿宋_GB2312" w:eastAsia="仿宋_GB2312" w:hAnsi="仿宋" w:cs="宋体"/>
          <w:kern w:val="0"/>
          <w:sz w:val="30"/>
          <w:szCs w:val="30"/>
        </w:rPr>
      </w:pPr>
      <w:r w:rsidRPr="00ED6A18">
        <w:rPr>
          <w:rFonts w:ascii="仿宋_GB2312" w:eastAsia="仿宋_GB2312" w:hAnsi="仿宋" w:cs="宋体"/>
          <w:kern w:val="0"/>
          <w:sz w:val="30"/>
          <w:szCs w:val="30"/>
        </w:rPr>
        <w:t xml:space="preserve">7. </w:t>
      </w:r>
      <w:r w:rsidRPr="00ED6A18">
        <w:rPr>
          <w:rFonts w:ascii="仿宋_GB2312" w:eastAsia="仿宋_GB2312" w:hAnsi="仿宋" w:cs="宋体" w:hint="eastAsia"/>
          <w:kern w:val="0"/>
          <w:sz w:val="30"/>
          <w:szCs w:val="30"/>
        </w:rPr>
        <w:t>定向就业仅限人事档案关系在首</w:t>
      </w:r>
      <w:proofErr w:type="gramStart"/>
      <w:r w:rsidRPr="00ED6A18">
        <w:rPr>
          <w:rFonts w:ascii="仿宋_GB2312" w:eastAsia="仿宋_GB2312" w:hAnsi="仿宋" w:cs="宋体" w:hint="eastAsia"/>
          <w:kern w:val="0"/>
          <w:sz w:val="30"/>
          <w:szCs w:val="30"/>
        </w:rPr>
        <w:t>医</w:t>
      </w:r>
      <w:proofErr w:type="gramEnd"/>
      <w:r w:rsidRPr="00ED6A18">
        <w:rPr>
          <w:rFonts w:ascii="仿宋_GB2312" w:eastAsia="仿宋_GB2312" w:hAnsi="仿宋" w:cs="宋体" w:hint="eastAsia"/>
          <w:kern w:val="0"/>
          <w:sz w:val="30"/>
          <w:szCs w:val="30"/>
        </w:rPr>
        <w:t>系统内者报考。</w:t>
      </w:r>
    </w:p>
    <w:p w14:paraId="2AE9F2DC" w14:textId="1D1D7075" w:rsidR="001E5269" w:rsidRPr="00387499" w:rsidRDefault="00387499" w:rsidP="00007793">
      <w:pPr>
        <w:pStyle w:val="a8"/>
        <w:shd w:val="clear" w:color="auto" w:fill="FFFFFF"/>
        <w:snapToGrid w:val="0"/>
        <w:spacing w:before="0" w:beforeAutospacing="0" w:after="0" w:afterAutospacing="0" w:line="500" w:lineRule="exact"/>
        <w:rPr>
          <w:rFonts w:ascii="仿宋_GB2312" w:eastAsia="仿宋_GB2312" w:hAnsi="仿宋"/>
          <w:b/>
          <w:sz w:val="30"/>
          <w:szCs w:val="30"/>
        </w:rPr>
      </w:pPr>
      <w:r w:rsidRPr="00611D47">
        <w:rPr>
          <w:rFonts w:ascii="仿宋" w:eastAsia="仿宋" w:hAnsi="仿宋" w:hint="eastAsia"/>
          <w:b/>
          <w:sz w:val="30"/>
          <w:szCs w:val="30"/>
        </w:rPr>
        <w:t>四、</w:t>
      </w:r>
      <w:r w:rsidR="00F74E4E" w:rsidRPr="00611D47">
        <w:rPr>
          <w:rFonts w:ascii="仿宋" w:eastAsia="仿宋" w:hAnsi="仿宋" w:hint="eastAsia"/>
          <w:b/>
          <w:sz w:val="30"/>
          <w:szCs w:val="30"/>
        </w:rPr>
        <w:t>提交材料</w:t>
      </w:r>
      <w:r w:rsidR="00585C23" w:rsidRPr="00611D47">
        <w:rPr>
          <w:rFonts w:ascii="仿宋" w:eastAsia="仿宋" w:hAnsi="仿宋" w:hint="eastAsia"/>
          <w:b/>
          <w:sz w:val="30"/>
          <w:szCs w:val="30"/>
        </w:rPr>
        <w:t>要求</w:t>
      </w:r>
      <w:r w:rsidR="00213CF7" w:rsidRPr="00611D47">
        <w:rPr>
          <w:rFonts w:ascii="仿宋" w:eastAsia="仿宋" w:hAnsi="仿宋" w:hint="eastAsia"/>
          <w:b/>
          <w:sz w:val="30"/>
          <w:szCs w:val="30"/>
        </w:rPr>
        <w:t>（学校、学院材料均需交至学院进行审核</w:t>
      </w:r>
      <w:r w:rsidR="00213CF7" w:rsidRPr="00ED6A18">
        <w:rPr>
          <w:rFonts w:ascii="仿宋_GB2312" w:eastAsia="仿宋_GB2312" w:hAnsi="仿宋" w:hint="eastAsia"/>
          <w:b/>
          <w:sz w:val="30"/>
          <w:szCs w:val="30"/>
        </w:rPr>
        <w:t>）</w:t>
      </w:r>
    </w:p>
    <w:p w14:paraId="6C16B923" w14:textId="1C6E6C70" w:rsidR="001E5269" w:rsidRDefault="008F3308" w:rsidP="00007793">
      <w:pPr>
        <w:snapToGrid w:val="0"/>
        <w:spacing w:line="500" w:lineRule="exact"/>
        <w:ind w:firstLineChars="148" w:firstLine="446"/>
        <w:rPr>
          <w:rFonts w:ascii="仿宋" w:eastAsia="仿宋" w:hAnsi="仿宋" w:cs="宋体"/>
          <w:b/>
          <w:kern w:val="0"/>
          <w:sz w:val="30"/>
          <w:szCs w:val="30"/>
        </w:rPr>
      </w:pPr>
      <w:r>
        <w:rPr>
          <w:rFonts w:ascii="仿宋" w:eastAsia="仿宋" w:hAnsi="仿宋" w:cs="宋体" w:hint="eastAsia"/>
          <w:b/>
          <w:kern w:val="0"/>
          <w:sz w:val="30"/>
          <w:szCs w:val="30"/>
        </w:rPr>
        <w:t>1．</w:t>
      </w:r>
      <w:r w:rsidR="001E5269" w:rsidRPr="008F4AA6">
        <w:rPr>
          <w:rFonts w:ascii="仿宋" w:eastAsia="仿宋" w:hAnsi="仿宋" w:cs="宋体" w:hint="eastAsia"/>
          <w:b/>
          <w:kern w:val="0"/>
          <w:sz w:val="30"/>
          <w:szCs w:val="30"/>
        </w:rPr>
        <w:t>学校要求材料：</w:t>
      </w:r>
    </w:p>
    <w:p w14:paraId="0F183070" w14:textId="67FB9EB7" w:rsidR="005A18C8" w:rsidRPr="005A18C8" w:rsidRDefault="001E4D27" w:rsidP="00007793">
      <w:pPr>
        <w:snapToGrid w:val="0"/>
        <w:spacing w:line="500" w:lineRule="exact"/>
        <w:ind w:firstLineChars="150" w:firstLine="450"/>
        <w:rPr>
          <w:rFonts w:ascii="仿宋" w:eastAsia="仿宋" w:hAnsi="仿宋" w:cs="宋体"/>
          <w:kern w:val="0"/>
          <w:sz w:val="30"/>
          <w:szCs w:val="30"/>
        </w:rPr>
      </w:pPr>
      <w:r w:rsidRPr="00007793">
        <w:rPr>
          <w:rFonts w:ascii="仿宋_GB2312" w:eastAsia="仿宋_GB2312" w:hAnsi="仿宋" w:cs="宋体" w:hint="eastAsia"/>
          <w:kern w:val="0"/>
          <w:sz w:val="30"/>
          <w:szCs w:val="30"/>
        </w:rPr>
        <w:t>请考生将以下材料形成清晰有效的扫描材料，并按</w:t>
      </w:r>
      <w:r w:rsidRPr="0079207E">
        <w:rPr>
          <w:rFonts w:ascii="仿宋" w:eastAsia="仿宋" w:hAnsi="仿宋" w:cs="宋体" w:hint="eastAsia"/>
          <w:kern w:val="0"/>
          <w:sz w:val="30"/>
          <w:szCs w:val="30"/>
        </w:rPr>
        <w:t>顺序合成</w:t>
      </w:r>
      <w:r w:rsidRPr="0079207E">
        <w:rPr>
          <w:rFonts w:ascii="仿宋" w:eastAsia="仿宋" w:hAnsi="仿宋" w:cs="宋体"/>
          <w:kern w:val="0"/>
          <w:sz w:val="30"/>
          <w:szCs w:val="30"/>
        </w:rPr>
        <w:t>1</w:t>
      </w:r>
      <w:r w:rsidRPr="0079207E">
        <w:rPr>
          <w:rFonts w:ascii="仿宋" w:eastAsia="仿宋" w:hAnsi="仿宋" w:cs="宋体" w:hint="eastAsia"/>
          <w:kern w:val="0"/>
          <w:sz w:val="30"/>
          <w:szCs w:val="30"/>
        </w:rPr>
        <w:t>个</w:t>
      </w:r>
      <w:r w:rsidRPr="0079207E">
        <w:rPr>
          <w:rFonts w:ascii="仿宋" w:eastAsia="仿宋" w:hAnsi="仿宋" w:cs="宋体"/>
          <w:kern w:val="0"/>
          <w:sz w:val="30"/>
          <w:szCs w:val="30"/>
        </w:rPr>
        <w:t>PDF</w:t>
      </w:r>
      <w:r w:rsidRPr="0079207E">
        <w:rPr>
          <w:rFonts w:ascii="仿宋" w:eastAsia="仿宋" w:hAnsi="仿宋" w:cs="宋体" w:hint="eastAsia"/>
          <w:kern w:val="0"/>
          <w:sz w:val="30"/>
          <w:szCs w:val="30"/>
        </w:rPr>
        <w:t>文档</w:t>
      </w:r>
      <w:r>
        <w:rPr>
          <w:rFonts w:ascii="仿宋" w:eastAsia="仿宋" w:hAnsi="仿宋" w:cs="宋体" w:hint="eastAsia"/>
          <w:kern w:val="0"/>
          <w:sz w:val="30"/>
          <w:szCs w:val="30"/>
        </w:rPr>
        <w:t>（往届生硕士论文可单独形成一个</w:t>
      </w:r>
      <w:r w:rsidRPr="0079207E">
        <w:rPr>
          <w:rFonts w:ascii="仿宋" w:eastAsia="仿宋" w:hAnsi="仿宋" w:cs="宋体"/>
          <w:kern w:val="0"/>
          <w:sz w:val="30"/>
          <w:szCs w:val="30"/>
        </w:rPr>
        <w:t>PDF</w:t>
      </w:r>
      <w:r>
        <w:rPr>
          <w:rFonts w:ascii="仿宋" w:eastAsia="仿宋" w:hAnsi="仿宋" w:cs="宋体" w:hint="eastAsia"/>
          <w:kern w:val="0"/>
          <w:sz w:val="30"/>
          <w:szCs w:val="30"/>
        </w:rPr>
        <w:t>提交），</w:t>
      </w:r>
      <w:r w:rsidR="005A18C8" w:rsidRPr="001E4D27">
        <w:rPr>
          <w:rFonts w:ascii="仿宋" w:eastAsia="仿宋" w:hAnsi="仿宋" w:cs="宋体" w:hint="eastAsia"/>
          <w:b/>
          <w:kern w:val="0"/>
          <w:sz w:val="30"/>
          <w:szCs w:val="30"/>
        </w:rPr>
        <w:t>进入面试考核的考生需在参加面试考核前携带以下材料原件进行报考资格复审</w:t>
      </w:r>
      <w:r w:rsidR="005A18C8">
        <w:rPr>
          <w:rFonts w:ascii="仿宋" w:eastAsia="仿宋" w:hAnsi="仿宋" w:cs="宋体" w:hint="eastAsia"/>
          <w:kern w:val="0"/>
          <w:sz w:val="30"/>
          <w:szCs w:val="30"/>
        </w:rPr>
        <w:t>：</w:t>
      </w:r>
    </w:p>
    <w:p w14:paraId="2E06FA07" w14:textId="23DE2FDA" w:rsidR="005A18C8" w:rsidRPr="00A85A1D" w:rsidRDefault="008F3308" w:rsidP="00007793">
      <w:pPr>
        <w:snapToGrid w:val="0"/>
        <w:spacing w:line="500" w:lineRule="exact"/>
        <w:ind w:firstLineChars="150" w:firstLine="450"/>
        <w:rPr>
          <w:rFonts w:ascii="仿宋" w:eastAsia="仿宋" w:hAnsi="仿宋" w:cs="宋体"/>
          <w:kern w:val="0"/>
          <w:sz w:val="30"/>
          <w:szCs w:val="30"/>
        </w:rPr>
      </w:pPr>
      <w:r w:rsidRPr="00B24F73">
        <w:rPr>
          <w:rFonts w:ascii="仿宋_GB2312" w:eastAsia="仿宋_GB2312" w:hAnsi="仿宋" w:hint="eastAsia"/>
          <w:sz w:val="30"/>
          <w:szCs w:val="30"/>
        </w:rPr>
        <w:t>①</w:t>
      </w:r>
      <w:r w:rsidR="005A18C8" w:rsidRPr="00A85A1D">
        <w:rPr>
          <w:rFonts w:ascii="仿宋" w:eastAsia="仿宋" w:hAnsi="仿宋" w:cs="宋体" w:hint="eastAsia"/>
          <w:kern w:val="0"/>
          <w:sz w:val="30"/>
          <w:szCs w:val="30"/>
        </w:rPr>
        <w:t>有效身份证件及复印件一份；</w:t>
      </w:r>
      <w:r w:rsidR="005A18C8" w:rsidRPr="00A85A1D">
        <w:rPr>
          <w:rFonts w:ascii="仿宋" w:eastAsia="仿宋" w:hAnsi="仿宋" w:cs="宋体"/>
          <w:kern w:val="0"/>
          <w:sz w:val="30"/>
          <w:szCs w:val="30"/>
        </w:rPr>
        <w:t xml:space="preserve"> </w:t>
      </w:r>
    </w:p>
    <w:p w14:paraId="5CB2A101" w14:textId="7C848514" w:rsidR="005A18C8" w:rsidRPr="00A85A1D" w:rsidRDefault="008F3308" w:rsidP="00007793">
      <w:pPr>
        <w:snapToGrid w:val="0"/>
        <w:spacing w:line="500" w:lineRule="exact"/>
        <w:ind w:firstLineChars="150" w:firstLine="450"/>
        <w:rPr>
          <w:rFonts w:ascii="仿宋" w:eastAsia="仿宋" w:hAnsi="仿宋" w:cs="宋体"/>
          <w:kern w:val="0"/>
          <w:sz w:val="30"/>
          <w:szCs w:val="30"/>
        </w:rPr>
      </w:pPr>
      <w:r>
        <w:rPr>
          <w:rFonts w:ascii="仿宋" w:eastAsia="仿宋" w:hAnsi="仿宋" w:cs="宋体" w:hint="eastAsia"/>
          <w:kern w:val="0"/>
          <w:sz w:val="30"/>
          <w:szCs w:val="30"/>
        </w:rPr>
        <w:lastRenderedPageBreak/>
        <w:t>②</w:t>
      </w:r>
      <w:r w:rsidR="005A18C8" w:rsidRPr="00A85A1D">
        <w:rPr>
          <w:rFonts w:ascii="仿宋" w:eastAsia="仿宋" w:hAnsi="仿宋" w:cs="宋体" w:hint="eastAsia"/>
          <w:kern w:val="0"/>
          <w:sz w:val="30"/>
          <w:szCs w:val="30"/>
        </w:rPr>
        <w:t>《博士研究生报名登记表》（</w:t>
      </w:r>
      <w:proofErr w:type="gramStart"/>
      <w:r w:rsidR="005A18C8" w:rsidRPr="00A85A1D">
        <w:rPr>
          <w:rFonts w:ascii="仿宋" w:eastAsia="仿宋" w:hAnsi="仿宋" w:cs="宋体" w:hint="eastAsia"/>
          <w:kern w:val="0"/>
          <w:sz w:val="30"/>
          <w:szCs w:val="30"/>
        </w:rPr>
        <w:t>网报后</w:t>
      </w:r>
      <w:proofErr w:type="gramEnd"/>
      <w:r w:rsidR="005A18C8" w:rsidRPr="00A85A1D">
        <w:rPr>
          <w:rFonts w:ascii="仿宋" w:eastAsia="仿宋" w:hAnsi="仿宋" w:cs="宋体"/>
          <w:kern w:val="0"/>
          <w:sz w:val="30"/>
          <w:szCs w:val="30"/>
        </w:rPr>
        <w:t>A4</w:t>
      </w:r>
      <w:r w:rsidR="005A18C8" w:rsidRPr="00A85A1D">
        <w:rPr>
          <w:rFonts w:ascii="仿宋" w:eastAsia="仿宋" w:hAnsi="仿宋" w:cs="宋体" w:hint="eastAsia"/>
          <w:kern w:val="0"/>
          <w:sz w:val="30"/>
          <w:szCs w:val="30"/>
        </w:rPr>
        <w:t>纸双面打印、签名）；</w:t>
      </w:r>
      <w:r w:rsidR="005A18C8" w:rsidRPr="00A85A1D">
        <w:rPr>
          <w:rFonts w:ascii="仿宋" w:eastAsia="仿宋" w:hAnsi="仿宋" w:cs="宋体"/>
          <w:kern w:val="0"/>
          <w:sz w:val="30"/>
          <w:szCs w:val="30"/>
        </w:rPr>
        <w:t xml:space="preserve"> </w:t>
      </w:r>
    </w:p>
    <w:p w14:paraId="4BD7819F" w14:textId="27058653" w:rsidR="005A18C8" w:rsidRPr="00A85A1D" w:rsidRDefault="008F3308" w:rsidP="00007793">
      <w:pPr>
        <w:snapToGrid w:val="0"/>
        <w:spacing w:line="500" w:lineRule="exact"/>
        <w:ind w:firstLineChars="150" w:firstLine="450"/>
        <w:rPr>
          <w:rFonts w:ascii="仿宋" w:eastAsia="仿宋" w:hAnsi="仿宋" w:cs="宋体"/>
          <w:kern w:val="0"/>
          <w:sz w:val="30"/>
          <w:szCs w:val="30"/>
        </w:rPr>
      </w:pPr>
      <w:r>
        <w:rPr>
          <w:rFonts w:ascii="仿宋" w:eastAsia="仿宋" w:hAnsi="仿宋" w:cs="宋体" w:hint="eastAsia"/>
          <w:kern w:val="0"/>
          <w:sz w:val="30"/>
          <w:szCs w:val="30"/>
        </w:rPr>
        <w:t>③</w:t>
      </w:r>
      <w:r w:rsidR="005A18C8" w:rsidRPr="00A85A1D">
        <w:rPr>
          <w:rFonts w:ascii="仿宋" w:eastAsia="仿宋" w:hAnsi="仿宋" w:cs="宋体" w:hint="eastAsia"/>
          <w:kern w:val="0"/>
          <w:sz w:val="30"/>
          <w:szCs w:val="30"/>
        </w:rPr>
        <w:t>硕士学历、学位证书及复印件；应届硕士生提供在读证明原件（须由研究生学籍管理部门盖章）及复印件；境外高校获得硕士学位者，须提供教育部留学服务中心的学位认证报告原件及复印件；</w:t>
      </w:r>
      <w:r w:rsidR="005A18C8" w:rsidRPr="00A85A1D">
        <w:rPr>
          <w:rFonts w:ascii="仿宋" w:eastAsia="仿宋" w:hAnsi="仿宋" w:cs="宋体"/>
          <w:kern w:val="0"/>
          <w:sz w:val="30"/>
          <w:szCs w:val="30"/>
        </w:rPr>
        <w:t xml:space="preserve"> </w:t>
      </w:r>
    </w:p>
    <w:p w14:paraId="25949DEF" w14:textId="77777777" w:rsidR="005A18C8" w:rsidRPr="00A85A1D" w:rsidRDefault="005A18C8" w:rsidP="00007793">
      <w:pPr>
        <w:snapToGrid w:val="0"/>
        <w:spacing w:line="500" w:lineRule="exact"/>
        <w:ind w:firstLineChars="150" w:firstLine="450"/>
        <w:rPr>
          <w:rFonts w:ascii="仿宋" w:eastAsia="仿宋" w:hAnsi="仿宋" w:cs="宋体"/>
          <w:kern w:val="0"/>
          <w:sz w:val="30"/>
          <w:szCs w:val="30"/>
        </w:rPr>
      </w:pPr>
      <w:r w:rsidRPr="00A85A1D">
        <w:rPr>
          <w:rFonts w:ascii="仿宋" w:eastAsia="仿宋" w:hAnsi="仿宋" w:cs="宋体" w:hint="eastAsia"/>
          <w:kern w:val="0"/>
          <w:sz w:val="30"/>
          <w:szCs w:val="30"/>
        </w:rPr>
        <w:t>应届硕士生在读证明模板下载地址：</w:t>
      </w:r>
      <w:r w:rsidRPr="00A85A1D">
        <w:rPr>
          <w:rFonts w:ascii="仿宋" w:eastAsia="仿宋" w:hAnsi="仿宋" w:cs="宋体"/>
          <w:kern w:val="0"/>
          <w:sz w:val="30"/>
          <w:szCs w:val="30"/>
        </w:rPr>
        <w:t xml:space="preserve"> </w:t>
      </w:r>
    </w:p>
    <w:p w14:paraId="517BA640" w14:textId="77777777" w:rsidR="005A18C8" w:rsidRPr="00A85A1D" w:rsidRDefault="005A18C8" w:rsidP="00007793">
      <w:pPr>
        <w:snapToGrid w:val="0"/>
        <w:spacing w:line="500" w:lineRule="exact"/>
        <w:rPr>
          <w:rFonts w:ascii="仿宋" w:eastAsia="仿宋" w:hAnsi="仿宋" w:cs="宋体"/>
          <w:kern w:val="0"/>
          <w:sz w:val="30"/>
          <w:szCs w:val="30"/>
        </w:rPr>
      </w:pPr>
      <w:r w:rsidRPr="00A85A1D">
        <w:rPr>
          <w:rFonts w:ascii="仿宋" w:eastAsia="仿宋" w:hAnsi="仿宋" w:cs="宋体"/>
          <w:kern w:val="0"/>
          <w:sz w:val="30"/>
          <w:szCs w:val="30"/>
        </w:rPr>
        <w:t>http://yjsh.ccmu.edu.cn/zsgz/xzydzsgz/index.htm</w:t>
      </w:r>
      <w:r w:rsidRPr="00A85A1D">
        <w:rPr>
          <w:rFonts w:ascii="仿宋" w:eastAsia="仿宋" w:hAnsi="仿宋" w:cs="宋体" w:hint="eastAsia"/>
          <w:kern w:val="0"/>
          <w:sz w:val="30"/>
          <w:szCs w:val="30"/>
        </w:rPr>
        <w:t>；</w:t>
      </w:r>
      <w:r w:rsidRPr="00A85A1D">
        <w:rPr>
          <w:rFonts w:ascii="仿宋" w:eastAsia="仿宋" w:hAnsi="仿宋" w:cs="宋体"/>
          <w:kern w:val="0"/>
          <w:sz w:val="30"/>
          <w:szCs w:val="30"/>
        </w:rPr>
        <w:t xml:space="preserve"> </w:t>
      </w:r>
    </w:p>
    <w:p w14:paraId="0FA5C995" w14:textId="6004D2EE" w:rsidR="005A18C8" w:rsidRPr="00A85A1D" w:rsidRDefault="008F3308" w:rsidP="00007793">
      <w:pPr>
        <w:snapToGrid w:val="0"/>
        <w:spacing w:line="500" w:lineRule="exact"/>
        <w:ind w:firstLineChars="150" w:firstLine="450"/>
        <w:rPr>
          <w:rFonts w:ascii="仿宋" w:eastAsia="仿宋" w:hAnsi="仿宋" w:cs="宋体"/>
          <w:kern w:val="0"/>
          <w:sz w:val="30"/>
          <w:szCs w:val="30"/>
        </w:rPr>
      </w:pPr>
      <w:r>
        <w:rPr>
          <w:rFonts w:ascii="仿宋" w:eastAsia="仿宋" w:hAnsi="仿宋" w:cs="宋体" w:hint="eastAsia"/>
          <w:kern w:val="0"/>
          <w:sz w:val="30"/>
          <w:szCs w:val="30"/>
        </w:rPr>
        <w:t>④</w:t>
      </w:r>
      <w:r w:rsidR="005A18C8" w:rsidRPr="00A85A1D">
        <w:rPr>
          <w:rFonts w:ascii="仿宋" w:eastAsia="仿宋" w:hAnsi="仿宋" w:cs="宋体" w:hint="eastAsia"/>
          <w:kern w:val="0"/>
          <w:sz w:val="30"/>
          <w:szCs w:val="30"/>
        </w:rPr>
        <w:t>英语成绩证明原件及复印件；</w:t>
      </w:r>
      <w:r w:rsidR="005A18C8" w:rsidRPr="00A85A1D">
        <w:rPr>
          <w:rFonts w:ascii="仿宋" w:eastAsia="仿宋" w:hAnsi="仿宋" w:cs="宋体"/>
          <w:kern w:val="0"/>
          <w:sz w:val="30"/>
          <w:szCs w:val="30"/>
        </w:rPr>
        <w:t xml:space="preserve"> </w:t>
      </w:r>
    </w:p>
    <w:p w14:paraId="663314EB" w14:textId="5084ED3F" w:rsidR="005A18C8" w:rsidRPr="00A85A1D" w:rsidRDefault="008F3308" w:rsidP="00007793">
      <w:pPr>
        <w:snapToGrid w:val="0"/>
        <w:spacing w:line="500" w:lineRule="exact"/>
        <w:ind w:firstLineChars="150" w:firstLine="450"/>
        <w:rPr>
          <w:rFonts w:ascii="仿宋" w:eastAsia="仿宋" w:hAnsi="仿宋" w:cs="宋体"/>
          <w:kern w:val="0"/>
          <w:sz w:val="30"/>
          <w:szCs w:val="30"/>
        </w:rPr>
      </w:pPr>
      <w:r>
        <w:rPr>
          <w:rFonts w:ascii="仿宋" w:eastAsia="仿宋" w:hAnsi="仿宋" w:cs="宋体" w:hint="eastAsia"/>
          <w:kern w:val="0"/>
          <w:sz w:val="30"/>
          <w:szCs w:val="30"/>
        </w:rPr>
        <w:t>⑤</w:t>
      </w:r>
      <w:r w:rsidR="005A18C8" w:rsidRPr="00A85A1D">
        <w:rPr>
          <w:rFonts w:ascii="仿宋" w:eastAsia="仿宋" w:hAnsi="仿宋" w:cs="宋体" w:hint="eastAsia"/>
          <w:kern w:val="0"/>
          <w:sz w:val="30"/>
          <w:szCs w:val="30"/>
        </w:rPr>
        <w:t>《思想政治情况表》原件</w:t>
      </w:r>
      <w:r w:rsidR="005A18C8" w:rsidRPr="00A85A1D">
        <w:rPr>
          <w:rFonts w:ascii="仿宋" w:eastAsia="仿宋" w:hAnsi="仿宋" w:cs="宋体"/>
          <w:kern w:val="0"/>
          <w:sz w:val="30"/>
          <w:szCs w:val="30"/>
        </w:rPr>
        <w:t xml:space="preserve"> </w:t>
      </w:r>
    </w:p>
    <w:p w14:paraId="50B679A0" w14:textId="77777777" w:rsidR="005A18C8" w:rsidRPr="00A85A1D" w:rsidRDefault="005A18C8" w:rsidP="00007793">
      <w:pPr>
        <w:snapToGrid w:val="0"/>
        <w:spacing w:line="500" w:lineRule="exact"/>
        <w:ind w:firstLineChars="150" w:firstLine="450"/>
        <w:rPr>
          <w:rFonts w:ascii="仿宋" w:eastAsia="仿宋" w:hAnsi="仿宋" w:cs="宋体"/>
          <w:kern w:val="0"/>
          <w:sz w:val="30"/>
          <w:szCs w:val="30"/>
        </w:rPr>
      </w:pPr>
      <w:r w:rsidRPr="00A85A1D">
        <w:rPr>
          <w:rFonts w:ascii="仿宋" w:eastAsia="仿宋" w:hAnsi="仿宋" w:cs="宋体" w:hint="eastAsia"/>
          <w:kern w:val="0"/>
          <w:sz w:val="30"/>
          <w:szCs w:val="30"/>
        </w:rPr>
        <w:t>下载地址：</w:t>
      </w:r>
      <w:r w:rsidRPr="00A85A1D">
        <w:rPr>
          <w:rFonts w:ascii="仿宋" w:eastAsia="仿宋" w:hAnsi="仿宋" w:cs="宋体"/>
          <w:kern w:val="0"/>
          <w:sz w:val="30"/>
          <w:szCs w:val="30"/>
        </w:rPr>
        <w:t>http://yjsh.ccmu.edu.cn/zsgz/xzydzsgz/index.htm</w:t>
      </w:r>
      <w:r w:rsidRPr="00A85A1D">
        <w:rPr>
          <w:rFonts w:ascii="仿宋" w:eastAsia="仿宋" w:hAnsi="仿宋" w:cs="宋体" w:hint="eastAsia"/>
          <w:kern w:val="0"/>
          <w:sz w:val="30"/>
          <w:szCs w:val="30"/>
        </w:rPr>
        <w:t>；</w:t>
      </w:r>
      <w:r w:rsidRPr="00A85A1D">
        <w:rPr>
          <w:rFonts w:ascii="仿宋" w:eastAsia="仿宋" w:hAnsi="仿宋" w:cs="宋体"/>
          <w:kern w:val="0"/>
          <w:sz w:val="30"/>
          <w:szCs w:val="30"/>
        </w:rPr>
        <w:t xml:space="preserve"> </w:t>
      </w:r>
    </w:p>
    <w:p w14:paraId="0364CB71" w14:textId="718311FF" w:rsidR="005A18C8" w:rsidRPr="00A85A1D" w:rsidRDefault="008F3308" w:rsidP="00007793">
      <w:pPr>
        <w:snapToGrid w:val="0"/>
        <w:spacing w:line="500" w:lineRule="exact"/>
        <w:ind w:firstLineChars="150" w:firstLine="450"/>
        <w:rPr>
          <w:rFonts w:ascii="仿宋" w:eastAsia="仿宋" w:hAnsi="仿宋" w:cs="宋体"/>
          <w:kern w:val="0"/>
          <w:sz w:val="30"/>
          <w:szCs w:val="30"/>
        </w:rPr>
      </w:pPr>
      <w:r>
        <w:rPr>
          <w:rFonts w:ascii="仿宋" w:eastAsia="仿宋" w:hAnsi="仿宋" w:cs="宋体" w:hint="eastAsia"/>
          <w:kern w:val="0"/>
          <w:sz w:val="30"/>
          <w:szCs w:val="30"/>
        </w:rPr>
        <w:t>⑥</w:t>
      </w:r>
      <w:r w:rsidR="005A18C8" w:rsidRPr="00A85A1D">
        <w:rPr>
          <w:rFonts w:ascii="仿宋" w:eastAsia="仿宋" w:hAnsi="仿宋" w:cs="宋体" w:hint="eastAsia"/>
          <w:kern w:val="0"/>
          <w:sz w:val="30"/>
          <w:szCs w:val="30"/>
        </w:rPr>
        <w:t>报考临床医学、口腔医学、中医专业学位博士研究生的硕士生须提供《医师资格证书》和《住院医师规范化培训合格证书》原件及复印件（应届生提供《医师资格证书》和在读证明原件及复印件）；</w:t>
      </w:r>
      <w:r w:rsidR="005A18C8" w:rsidRPr="00A85A1D">
        <w:rPr>
          <w:rFonts w:ascii="仿宋" w:eastAsia="仿宋" w:hAnsi="仿宋" w:cs="宋体"/>
          <w:kern w:val="0"/>
          <w:sz w:val="30"/>
          <w:szCs w:val="30"/>
        </w:rPr>
        <w:t xml:space="preserve"> </w:t>
      </w:r>
    </w:p>
    <w:p w14:paraId="4CDD5922" w14:textId="26726130" w:rsidR="005A18C8" w:rsidRPr="00A85A1D" w:rsidRDefault="008F3308" w:rsidP="00007793">
      <w:pPr>
        <w:snapToGrid w:val="0"/>
        <w:spacing w:line="500" w:lineRule="exact"/>
        <w:ind w:firstLineChars="150" w:firstLine="450"/>
        <w:rPr>
          <w:rFonts w:ascii="仿宋" w:eastAsia="仿宋" w:hAnsi="仿宋" w:cs="宋体"/>
          <w:kern w:val="0"/>
          <w:sz w:val="30"/>
          <w:szCs w:val="30"/>
        </w:rPr>
      </w:pPr>
      <w:r>
        <w:rPr>
          <w:rFonts w:ascii="仿宋" w:eastAsia="仿宋" w:hAnsi="仿宋" w:cs="宋体" w:hint="eastAsia"/>
          <w:kern w:val="0"/>
          <w:sz w:val="30"/>
          <w:szCs w:val="30"/>
        </w:rPr>
        <w:t>⑦</w:t>
      </w:r>
      <w:r w:rsidR="005A18C8" w:rsidRPr="00A85A1D">
        <w:rPr>
          <w:rFonts w:ascii="仿宋" w:eastAsia="仿宋" w:hAnsi="仿宋" w:cs="宋体" w:hint="eastAsia"/>
          <w:kern w:val="0"/>
          <w:sz w:val="30"/>
          <w:szCs w:val="30"/>
        </w:rPr>
        <w:t>报考定向就业者需提供单位人事部门同意报考全日制定向就业博士研究生的证明材料。</w:t>
      </w:r>
      <w:r w:rsidR="005A18C8" w:rsidRPr="00A85A1D">
        <w:rPr>
          <w:rFonts w:ascii="仿宋" w:eastAsia="仿宋" w:hAnsi="仿宋" w:cs="宋体"/>
          <w:kern w:val="0"/>
          <w:sz w:val="30"/>
          <w:szCs w:val="30"/>
        </w:rPr>
        <w:t xml:space="preserve"> </w:t>
      </w:r>
    </w:p>
    <w:p w14:paraId="7273F785" w14:textId="62B15833" w:rsidR="005A18C8" w:rsidRPr="00A85A1D" w:rsidRDefault="005A18C8" w:rsidP="00007793">
      <w:pPr>
        <w:snapToGrid w:val="0"/>
        <w:spacing w:line="500" w:lineRule="exact"/>
        <w:ind w:firstLineChars="150" w:firstLine="450"/>
        <w:rPr>
          <w:rFonts w:ascii="仿宋" w:eastAsia="仿宋" w:hAnsi="仿宋" w:cs="宋体"/>
          <w:kern w:val="0"/>
          <w:sz w:val="30"/>
          <w:szCs w:val="30"/>
        </w:rPr>
      </w:pPr>
      <w:r w:rsidRPr="00A85A1D">
        <w:rPr>
          <w:rFonts w:ascii="仿宋" w:eastAsia="仿宋" w:hAnsi="仿宋" w:cs="宋体" w:hint="eastAsia"/>
          <w:kern w:val="0"/>
          <w:sz w:val="30"/>
          <w:szCs w:val="30"/>
        </w:rPr>
        <w:t>下载地址：</w:t>
      </w:r>
      <w:r w:rsidRPr="00A85A1D">
        <w:rPr>
          <w:rFonts w:ascii="仿宋" w:eastAsia="仿宋" w:hAnsi="仿宋" w:cs="宋体"/>
          <w:kern w:val="0"/>
          <w:sz w:val="30"/>
          <w:szCs w:val="30"/>
        </w:rPr>
        <w:t>http://yjsh.ccmu.edu.cn/zsgz/xzydzsgz/index.htm</w:t>
      </w:r>
    </w:p>
    <w:p w14:paraId="53EFA73B" w14:textId="260FB03F" w:rsidR="001A06E2" w:rsidRPr="0006326A" w:rsidRDefault="008F3308" w:rsidP="0006326A">
      <w:pPr>
        <w:snapToGrid w:val="0"/>
        <w:spacing w:line="500" w:lineRule="exact"/>
        <w:ind w:firstLineChars="150" w:firstLine="452"/>
        <w:rPr>
          <w:rFonts w:ascii="仿宋" w:eastAsia="仿宋" w:hAnsi="仿宋" w:cs="宋体"/>
          <w:b/>
          <w:kern w:val="0"/>
          <w:sz w:val="30"/>
          <w:szCs w:val="30"/>
        </w:rPr>
      </w:pPr>
      <w:r w:rsidRPr="0006326A">
        <w:rPr>
          <w:rFonts w:ascii="仿宋" w:eastAsia="仿宋" w:hAnsi="仿宋" w:cs="宋体" w:hint="eastAsia"/>
          <w:b/>
          <w:kern w:val="0"/>
          <w:sz w:val="30"/>
          <w:szCs w:val="30"/>
        </w:rPr>
        <w:t>⑧</w:t>
      </w:r>
      <w:r w:rsidR="001A06E2" w:rsidRPr="0006326A">
        <w:rPr>
          <w:rFonts w:ascii="仿宋" w:eastAsia="仿宋" w:hAnsi="仿宋" w:cs="宋体" w:hint="eastAsia"/>
          <w:b/>
          <w:kern w:val="0"/>
          <w:sz w:val="30"/>
          <w:szCs w:val="30"/>
        </w:rPr>
        <w:t>专家推荐书：</w:t>
      </w:r>
      <w:r w:rsidR="001A06E2" w:rsidRPr="0006326A">
        <w:rPr>
          <w:rFonts w:ascii="仿宋" w:eastAsia="仿宋" w:hAnsi="仿宋" w:cs="宋体"/>
          <w:b/>
          <w:kern w:val="0"/>
          <w:sz w:val="30"/>
          <w:szCs w:val="30"/>
        </w:rPr>
        <w:t>2</w:t>
      </w:r>
      <w:r w:rsidR="001A06E2" w:rsidRPr="0006326A">
        <w:rPr>
          <w:rFonts w:ascii="仿宋" w:eastAsia="仿宋" w:hAnsi="仿宋" w:cs="宋体" w:hint="eastAsia"/>
          <w:b/>
          <w:kern w:val="0"/>
          <w:sz w:val="30"/>
          <w:szCs w:val="30"/>
        </w:rPr>
        <w:t>份</w:t>
      </w:r>
      <w:r w:rsidR="0006326A">
        <w:rPr>
          <w:rFonts w:ascii="仿宋" w:eastAsia="仿宋" w:hAnsi="仿宋" w:cs="宋体" w:hint="eastAsia"/>
          <w:b/>
          <w:kern w:val="0"/>
          <w:sz w:val="30"/>
          <w:szCs w:val="30"/>
        </w:rPr>
        <w:t>（</w:t>
      </w:r>
      <w:r w:rsidR="00D14E2C">
        <w:rPr>
          <w:rFonts w:ascii="仿宋" w:eastAsia="仿宋" w:hAnsi="仿宋" w:cs="宋体" w:hint="eastAsia"/>
          <w:b/>
          <w:kern w:val="0"/>
          <w:sz w:val="30"/>
          <w:szCs w:val="30"/>
        </w:rPr>
        <w:t>纸质</w:t>
      </w:r>
      <w:r w:rsidR="00D14E2C">
        <w:rPr>
          <w:rFonts w:ascii="仿宋" w:eastAsia="仿宋" w:hAnsi="仿宋" w:cs="宋体" w:hint="eastAsia"/>
          <w:b/>
          <w:kern w:val="0"/>
          <w:sz w:val="30"/>
          <w:szCs w:val="30"/>
        </w:rPr>
        <w:t>、</w:t>
      </w:r>
      <w:r w:rsidR="00D14E2C">
        <w:rPr>
          <w:rFonts w:ascii="仿宋" w:eastAsia="仿宋" w:hAnsi="仿宋" w:cs="宋体" w:hint="eastAsia"/>
          <w:b/>
          <w:kern w:val="0"/>
          <w:sz w:val="30"/>
          <w:szCs w:val="30"/>
        </w:rPr>
        <w:t>密封</w:t>
      </w:r>
      <w:r w:rsidR="0006326A">
        <w:rPr>
          <w:rFonts w:ascii="仿宋" w:eastAsia="仿宋" w:hAnsi="仿宋" w:cs="宋体" w:hint="eastAsia"/>
          <w:b/>
          <w:kern w:val="0"/>
          <w:sz w:val="30"/>
          <w:szCs w:val="30"/>
        </w:rPr>
        <w:t>邮寄材料）</w:t>
      </w:r>
    </w:p>
    <w:p w14:paraId="65EBA5C5" w14:textId="2BEF5AE3" w:rsidR="005A18C8" w:rsidRDefault="001A06E2" w:rsidP="00007793">
      <w:pPr>
        <w:snapToGrid w:val="0"/>
        <w:spacing w:line="500" w:lineRule="exact"/>
        <w:rPr>
          <w:rFonts w:ascii="仿宋" w:eastAsia="仿宋" w:hAnsi="仿宋" w:cs="宋体"/>
          <w:b/>
          <w:kern w:val="0"/>
          <w:sz w:val="30"/>
          <w:szCs w:val="30"/>
        </w:rPr>
      </w:pPr>
      <w:r>
        <w:rPr>
          <w:rFonts w:ascii="仿宋" w:eastAsia="仿宋" w:hAnsi="仿宋" w:cs="宋体" w:hint="eastAsia"/>
          <w:kern w:val="0"/>
          <w:sz w:val="30"/>
          <w:szCs w:val="30"/>
        </w:rPr>
        <w:t>（格式下载</w:t>
      </w:r>
      <w:r w:rsidRPr="0079207E">
        <w:rPr>
          <w:rFonts w:ascii="仿宋" w:eastAsia="仿宋" w:hAnsi="仿宋" w:cs="宋体"/>
          <w:kern w:val="0"/>
          <w:sz w:val="30"/>
          <w:szCs w:val="30"/>
        </w:rPr>
        <w:t>http://yjsh.ccmu.edu.cn/zsgz/xzydzsgz/index.htm</w:t>
      </w:r>
      <w:r w:rsidRPr="0079207E">
        <w:rPr>
          <w:rFonts w:ascii="仿宋" w:eastAsia="仿宋" w:hAnsi="仿宋" w:cs="宋体" w:hint="eastAsia"/>
          <w:kern w:val="0"/>
          <w:sz w:val="30"/>
          <w:szCs w:val="30"/>
        </w:rPr>
        <w:t>）</w:t>
      </w:r>
    </w:p>
    <w:p w14:paraId="64D3EDAD" w14:textId="013633F7" w:rsidR="001E5269" w:rsidRPr="008B7BAE" w:rsidRDefault="008F3308" w:rsidP="00DF5B88">
      <w:pPr>
        <w:snapToGrid w:val="0"/>
        <w:spacing w:line="500" w:lineRule="exact"/>
        <w:ind w:firstLineChars="148" w:firstLine="446"/>
        <w:rPr>
          <w:rFonts w:ascii="仿宋" w:eastAsia="仿宋" w:hAnsi="仿宋" w:cs="宋体"/>
          <w:b/>
          <w:kern w:val="0"/>
          <w:sz w:val="30"/>
          <w:szCs w:val="30"/>
        </w:rPr>
      </w:pPr>
      <w:r>
        <w:rPr>
          <w:rFonts w:ascii="仿宋" w:eastAsia="仿宋" w:hAnsi="仿宋" w:cs="宋体" w:hint="eastAsia"/>
          <w:b/>
          <w:kern w:val="0"/>
          <w:sz w:val="30"/>
          <w:szCs w:val="30"/>
        </w:rPr>
        <w:t>2．</w:t>
      </w:r>
      <w:r w:rsidR="001E5269" w:rsidRPr="008B7BAE">
        <w:rPr>
          <w:rFonts w:ascii="仿宋" w:eastAsia="仿宋" w:hAnsi="仿宋" w:cs="宋体" w:hint="eastAsia"/>
          <w:b/>
          <w:kern w:val="0"/>
          <w:sz w:val="30"/>
          <w:szCs w:val="30"/>
        </w:rPr>
        <w:t>学院要求材料</w:t>
      </w:r>
      <w:r w:rsidR="00897B47" w:rsidRPr="00897B47">
        <w:rPr>
          <w:rFonts w:ascii="仿宋" w:eastAsia="仿宋" w:hAnsi="仿宋" w:cs="宋体" w:hint="eastAsia"/>
          <w:kern w:val="0"/>
          <w:sz w:val="30"/>
          <w:szCs w:val="30"/>
        </w:rPr>
        <w:t>（以下材料均以PDF形式提交，按照材料要求顺序进行编号、命名）</w:t>
      </w:r>
      <w:r w:rsidR="001E5269" w:rsidRPr="008B7BAE">
        <w:rPr>
          <w:rFonts w:ascii="仿宋" w:eastAsia="仿宋" w:hAnsi="仿宋" w:cs="宋体" w:hint="eastAsia"/>
          <w:b/>
          <w:kern w:val="0"/>
          <w:sz w:val="30"/>
          <w:szCs w:val="30"/>
        </w:rPr>
        <w:t>：</w:t>
      </w:r>
    </w:p>
    <w:p w14:paraId="3152023B" w14:textId="6D86ED5E" w:rsidR="001E5269" w:rsidRPr="008B7BAE" w:rsidRDefault="005216AD" w:rsidP="005216AD">
      <w:pPr>
        <w:snapToGrid w:val="0"/>
        <w:spacing w:line="500" w:lineRule="exact"/>
        <w:ind w:firstLineChars="100" w:firstLine="300"/>
        <w:rPr>
          <w:rFonts w:ascii="仿宋" w:eastAsia="仿宋" w:hAnsi="仿宋" w:cs="宋体"/>
          <w:kern w:val="0"/>
          <w:sz w:val="30"/>
          <w:szCs w:val="30"/>
        </w:rPr>
      </w:pPr>
      <w:r w:rsidRPr="006C2A6C">
        <w:rPr>
          <w:rFonts w:ascii="仿宋" w:eastAsia="仿宋" w:hAnsi="仿宋" w:cs="宋体" w:hint="eastAsia"/>
          <w:kern w:val="0"/>
          <w:sz w:val="30"/>
          <w:szCs w:val="30"/>
        </w:rPr>
        <w:t>①</w:t>
      </w:r>
      <w:r w:rsidR="001E5269" w:rsidRPr="008B7BAE">
        <w:rPr>
          <w:rFonts w:ascii="仿宋" w:eastAsia="仿宋" w:hAnsi="仿宋" w:cs="宋体" w:hint="eastAsia"/>
          <w:kern w:val="0"/>
          <w:sz w:val="30"/>
          <w:szCs w:val="30"/>
        </w:rPr>
        <w:t>已取得的</w:t>
      </w:r>
      <w:r w:rsidR="001E5269" w:rsidRPr="00E134C6">
        <w:rPr>
          <w:rFonts w:ascii="仿宋" w:eastAsia="仿宋" w:hAnsi="仿宋" w:cs="宋体" w:hint="eastAsia"/>
          <w:kern w:val="0"/>
          <w:sz w:val="30"/>
          <w:szCs w:val="30"/>
        </w:rPr>
        <w:t>科研成果</w:t>
      </w:r>
      <w:r w:rsidR="001E5269" w:rsidRPr="008B7BAE">
        <w:rPr>
          <w:rFonts w:ascii="仿宋" w:eastAsia="仿宋" w:hAnsi="仿宋" w:cs="宋体" w:hint="eastAsia"/>
          <w:kern w:val="0"/>
          <w:sz w:val="30"/>
          <w:szCs w:val="30"/>
        </w:rPr>
        <w:t>（含专利、公开发表的学术性论文、专著等）</w:t>
      </w:r>
      <w:r w:rsidR="000130AB">
        <w:rPr>
          <w:rFonts w:ascii="仿宋" w:eastAsia="仿宋" w:hAnsi="仿宋" w:cs="宋体" w:hint="eastAsia"/>
          <w:kern w:val="0"/>
          <w:sz w:val="30"/>
          <w:szCs w:val="30"/>
        </w:rPr>
        <w:t>原件</w:t>
      </w:r>
      <w:r w:rsidR="001D0922">
        <w:rPr>
          <w:rFonts w:ascii="仿宋" w:eastAsia="仿宋" w:hAnsi="仿宋" w:cs="宋体" w:hint="eastAsia"/>
          <w:kern w:val="0"/>
          <w:sz w:val="30"/>
          <w:szCs w:val="30"/>
        </w:rPr>
        <w:t>扫描</w:t>
      </w:r>
      <w:r w:rsidR="001E5269" w:rsidRPr="008B7BAE">
        <w:rPr>
          <w:rFonts w:ascii="仿宋" w:eastAsia="仿宋" w:hAnsi="仿宋" w:cs="宋体" w:hint="eastAsia"/>
          <w:kern w:val="0"/>
          <w:sz w:val="30"/>
          <w:szCs w:val="30"/>
        </w:rPr>
        <w:t>件</w:t>
      </w:r>
      <w:r w:rsidR="001E5269" w:rsidRPr="00E134C6">
        <w:rPr>
          <w:rFonts w:ascii="仿宋" w:eastAsia="仿宋" w:hAnsi="仿宋" w:cs="宋体" w:hint="eastAsia"/>
          <w:kern w:val="0"/>
          <w:sz w:val="30"/>
          <w:szCs w:val="30"/>
        </w:rPr>
        <w:t>（附件1）</w:t>
      </w:r>
      <w:r w:rsidR="001E5269" w:rsidRPr="008B7BAE">
        <w:rPr>
          <w:rFonts w:ascii="仿宋" w:eastAsia="仿宋" w:hAnsi="仿宋" w:cs="宋体" w:hint="eastAsia"/>
          <w:kern w:val="0"/>
          <w:sz w:val="30"/>
          <w:szCs w:val="30"/>
        </w:rPr>
        <w:t>；</w:t>
      </w:r>
    </w:p>
    <w:p w14:paraId="322C58FE" w14:textId="664BB1E5" w:rsidR="001E5269" w:rsidRPr="008B7BAE" w:rsidRDefault="005216AD" w:rsidP="005216AD">
      <w:pPr>
        <w:snapToGrid w:val="0"/>
        <w:spacing w:line="500" w:lineRule="exact"/>
        <w:ind w:firstLineChars="100" w:firstLine="300"/>
        <w:rPr>
          <w:rFonts w:ascii="仿宋" w:eastAsia="仿宋" w:hAnsi="仿宋" w:cs="宋体"/>
          <w:kern w:val="0"/>
          <w:sz w:val="30"/>
          <w:szCs w:val="30"/>
        </w:rPr>
      </w:pPr>
      <w:r w:rsidRPr="00E134C6">
        <w:rPr>
          <w:rFonts w:ascii="仿宋" w:eastAsia="仿宋" w:hAnsi="仿宋" w:cs="宋体" w:hint="eastAsia"/>
          <w:kern w:val="0"/>
          <w:sz w:val="30"/>
          <w:szCs w:val="30"/>
        </w:rPr>
        <w:t>②</w:t>
      </w:r>
      <w:r w:rsidR="001E5269" w:rsidRPr="00E134C6">
        <w:rPr>
          <w:rFonts w:ascii="仿宋" w:eastAsia="仿宋" w:hAnsi="仿宋" w:cs="宋体" w:hint="eastAsia"/>
          <w:kern w:val="0"/>
          <w:sz w:val="30"/>
          <w:szCs w:val="30"/>
        </w:rPr>
        <w:t>获奖证书</w:t>
      </w:r>
      <w:r w:rsidR="001E5269" w:rsidRPr="008B7BAE">
        <w:rPr>
          <w:rFonts w:ascii="仿宋" w:eastAsia="仿宋" w:hAnsi="仿宋" w:cs="宋体" w:hint="eastAsia"/>
          <w:kern w:val="0"/>
          <w:sz w:val="30"/>
          <w:szCs w:val="30"/>
        </w:rPr>
        <w:t>或其他可以证明考生科研能力和水平的证明材料；</w:t>
      </w:r>
    </w:p>
    <w:p w14:paraId="6A5ECDA8" w14:textId="7376DA76" w:rsidR="001E5269" w:rsidRPr="008B7BAE" w:rsidRDefault="005216AD" w:rsidP="005216AD">
      <w:pPr>
        <w:snapToGrid w:val="0"/>
        <w:spacing w:line="500" w:lineRule="exact"/>
        <w:ind w:firstLineChars="100" w:firstLine="300"/>
        <w:rPr>
          <w:rFonts w:ascii="仿宋" w:eastAsia="仿宋" w:hAnsi="仿宋" w:cs="宋体"/>
          <w:kern w:val="0"/>
          <w:sz w:val="30"/>
          <w:szCs w:val="30"/>
        </w:rPr>
      </w:pPr>
      <w:r w:rsidRPr="00E134C6">
        <w:rPr>
          <w:rFonts w:ascii="仿宋" w:eastAsia="仿宋" w:hAnsi="仿宋" w:cs="宋体" w:hint="eastAsia"/>
          <w:kern w:val="0"/>
          <w:sz w:val="30"/>
          <w:szCs w:val="30"/>
        </w:rPr>
        <w:t>③</w:t>
      </w:r>
      <w:r w:rsidR="001E5269" w:rsidRPr="008B7BAE">
        <w:rPr>
          <w:rFonts w:ascii="仿宋" w:eastAsia="仿宋" w:hAnsi="仿宋" w:cs="宋体" w:hint="eastAsia"/>
          <w:kern w:val="0"/>
          <w:sz w:val="30"/>
          <w:szCs w:val="30"/>
        </w:rPr>
        <w:t>攻读</w:t>
      </w:r>
      <w:r w:rsidR="001E5269" w:rsidRPr="00E134C6">
        <w:rPr>
          <w:rFonts w:ascii="仿宋" w:eastAsia="仿宋" w:hAnsi="仿宋" w:cs="宋体" w:hint="eastAsia"/>
          <w:kern w:val="0"/>
          <w:sz w:val="30"/>
          <w:szCs w:val="30"/>
        </w:rPr>
        <w:t>博士</w:t>
      </w:r>
      <w:r w:rsidR="001E5269" w:rsidRPr="008B7BAE">
        <w:rPr>
          <w:rFonts w:ascii="仿宋" w:eastAsia="仿宋" w:hAnsi="仿宋" w:cs="宋体" w:hint="eastAsia"/>
          <w:kern w:val="0"/>
          <w:sz w:val="30"/>
          <w:szCs w:val="30"/>
        </w:rPr>
        <w:t>学位期间的</w:t>
      </w:r>
      <w:r w:rsidR="001E5269" w:rsidRPr="00E134C6">
        <w:rPr>
          <w:rFonts w:ascii="仿宋" w:eastAsia="仿宋" w:hAnsi="仿宋" w:cs="宋体" w:hint="eastAsia"/>
          <w:kern w:val="0"/>
          <w:sz w:val="30"/>
          <w:szCs w:val="30"/>
        </w:rPr>
        <w:t>研究计划书</w:t>
      </w:r>
      <w:r w:rsidR="001E5269" w:rsidRPr="008B7BAE">
        <w:rPr>
          <w:rFonts w:ascii="仿宋" w:eastAsia="仿宋" w:hAnsi="仿宋" w:cs="宋体" w:hint="eastAsia"/>
          <w:kern w:val="0"/>
          <w:sz w:val="30"/>
          <w:szCs w:val="30"/>
        </w:rPr>
        <w:t>；</w:t>
      </w:r>
    </w:p>
    <w:p w14:paraId="52048783" w14:textId="12B72CEB" w:rsidR="001E5269" w:rsidRPr="008B7BAE" w:rsidRDefault="005216AD" w:rsidP="005216AD">
      <w:pPr>
        <w:snapToGrid w:val="0"/>
        <w:spacing w:line="500" w:lineRule="exact"/>
        <w:ind w:firstLineChars="100" w:firstLine="300"/>
        <w:rPr>
          <w:rFonts w:ascii="仿宋" w:eastAsia="仿宋" w:hAnsi="仿宋" w:cs="宋体"/>
          <w:kern w:val="0"/>
          <w:sz w:val="30"/>
          <w:szCs w:val="30"/>
        </w:rPr>
      </w:pPr>
      <w:r>
        <w:rPr>
          <w:rFonts w:ascii="仿宋" w:eastAsia="仿宋" w:hAnsi="仿宋" w:cs="宋体" w:hint="eastAsia"/>
          <w:kern w:val="0"/>
          <w:sz w:val="30"/>
          <w:szCs w:val="30"/>
        </w:rPr>
        <w:t>④</w:t>
      </w:r>
      <w:r w:rsidR="001E5269" w:rsidRPr="00E134C6">
        <w:rPr>
          <w:rFonts w:ascii="仿宋" w:eastAsia="仿宋" w:hAnsi="仿宋" w:cs="宋体" w:hint="eastAsia"/>
          <w:kern w:val="0"/>
          <w:sz w:val="30"/>
          <w:szCs w:val="30"/>
        </w:rPr>
        <w:t>个人陈述</w:t>
      </w:r>
      <w:r w:rsidR="001E5269" w:rsidRPr="008B7BAE">
        <w:rPr>
          <w:rFonts w:ascii="仿宋" w:eastAsia="仿宋" w:hAnsi="仿宋" w:cs="宋体" w:hint="eastAsia"/>
          <w:kern w:val="0"/>
          <w:sz w:val="30"/>
          <w:szCs w:val="30"/>
        </w:rPr>
        <w:t>：每位考生须提交一份2000字以内最能全面反映个人特质的个人陈述，请简明扼要，不要重复或者罗列无关内容</w:t>
      </w:r>
      <w:r w:rsidR="001E5269" w:rsidRPr="00E134C6">
        <w:rPr>
          <w:rFonts w:ascii="仿宋" w:eastAsia="仿宋" w:hAnsi="仿宋" w:cs="宋体" w:hint="eastAsia"/>
          <w:kern w:val="0"/>
          <w:sz w:val="30"/>
          <w:szCs w:val="30"/>
        </w:rPr>
        <w:t>（附件2）</w:t>
      </w:r>
      <w:r w:rsidR="001E5269" w:rsidRPr="008B7BAE">
        <w:rPr>
          <w:rFonts w:ascii="仿宋" w:eastAsia="仿宋" w:hAnsi="仿宋" w:cs="宋体" w:hint="eastAsia"/>
          <w:kern w:val="0"/>
          <w:sz w:val="30"/>
          <w:szCs w:val="30"/>
        </w:rPr>
        <w:t>。</w:t>
      </w:r>
    </w:p>
    <w:p w14:paraId="7ABEC2E8" w14:textId="594AA4A7" w:rsidR="001E5269" w:rsidRPr="008B7BAE" w:rsidRDefault="00E134C6" w:rsidP="00E134C6">
      <w:pPr>
        <w:snapToGrid w:val="0"/>
        <w:spacing w:line="500" w:lineRule="exact"/>
        <w:ind w:firstLineChars="100" w:firstLine="300"/>
        <w:rPr>
          <w:rFonts w:ascii="仿宋" w:eastAsia="仿宋" w:hAnsi="仿宋" w:cs="宋体"/>
          <w:kern w:val="0"/>
          <w:sz w:val="30"/>
          <w:szCs w:val="30"/>
        </w:rPr>
      </w:pPr>
      <w:r>
        <w:rPr>
          <w:rFonts w:ascii="仿宋" w:eastAsia="仿宋" w:hAnsi="仿宋" w:cs="宋体" w:hint="eastAsia"/>
          <w:kern w:val="0"/>
          <w:sz w:val="30"/>
          <w:szCs w:val="30"/>
        </w:rPr>
        <w:t>至少应包括:</w:t>
      </w:r>
      <w:r w:rsidR="001E5269" w:rsidRPr="006C2A6C">
        <w:rPr>
          <w:rFonts w:ascii="仿宋" w:eastAsia="仿宋" w:hAnsi="仿宋" w:cs="宋体" w:hint="eastAsia"/>
          <w:kern w:val="0"/>
          <w:sz w:val="30"/>
          <w:szCs w:val="30"/>
        </w:rPr>
        <w:t>学习和科研经历、经验、科研特长、突出能力等；</w:t>
      </w:r>
      <w:r w:rsidR="001E5269" w:rsidRPr="008B7BAE">
        <w:rPr>
          <w:rFonts w:ascii="仿宋" w:eastAsia="仿宋" w:hAnsi="仿宋" w:cs="宋体" w:hint="eastAsia"/>
          <w:kern w:val="0"/>
          <w:sz w:val="30"/>
          <w:szCs w:val="30"/>
        </w:rPr>
        <w:t>硕士论文工作创新点描述；攻读博士学位期间的学习科研计划，包括希望</w:t>
      </w:r>
      <w:r w:rsidR="001E5269" w:rsidRPr="008B7BAE">
        <w:rPr>
          <w:rFonts w:ascii="仿宋" w:eastAsia="仿宋" w:hAnsi="仿宋" w:cs="宋体" w:hint="eastAsia"/>
          <w:kern w:val="0"/>
          <w:sz w:val="30"/>
          <w:szCs w:val="30"/>
        </w:rPr>
        <w:lastRenderedPageBreak/>
        <w:t>解决的科学问题和研究设想；出国交流访问学习经历（若有请务必填写，并标注交流访问学习的起止时间、目的和内容）</w:t>
      </w:r>
    </w:p>
    <w:p w14:paraId="034844C8" w14:textId="77777777" w:rsidR="001E5269" w:rsidRDefault="00902253" w:rsidP="00007793">
      <w:pPr>
        <w:snapToGrid w:val="0"/>
        <w:spacing w:line="500" w:lineRule="exact"/>
        <w:rPr>
          <w:rFonts w:ascii="仿宋" w:eastAsia="仿宋" w:hAnsi="仿宋" w:cs="宋体"/>
          <w:kern w:val="0"/>
          <w:sz w:val="30"/>
          <w:szCs w:val="30"/>
        </w:rPr>
      </w:pPr>
      <w:r w:rsidRPr="00E134C6">
        <w:rPr>
          <w:rFonts w:ascii="仿宋" w:eastAsia="仿宋" w:hAnsi="仿宋" w:cs="宋体" w:hint="eastAsia"/>
          <w:kern w:val="0"/>
          <w:sz w:val="30"/>
          <w:szCs w:val="30"/>
        </w:rPr>
        <w:t>3、格式要求：</w:t>
      </w:r>
      <w:r w:rsidR="001E5269" w:rsidRPr="00902253">
        <w:rPr>
          <w:rFonts w:ascii="仿宋" w:eastAsia="仿宋" w:hAnsi="仿宋" w:cs="宋体" w:hint="eastAsia"/>
          <w:kern w:val="0"/>
          <w:sz w:val="30"/>
          <w:szCs w:val="30"/>
        </w:rPr>
        <w:t>邮件请以“</w:t>
      </w:r>
      <w:r w:rsidR="001E5269" w:rsidRPr="0020495D">
        <w:rPr>
          <w:rFonts w:ascii="仿宋" w:eastAsia="仿宋" w:hAnsi="仿宋" w:cs="宋体" w:hint="eastAsia"/>
          <w:b/>
          <w:kern w:val="0"/>
          <w:sz w:val="30"/>
          <w:szCs w:val="30"/>
        </w:rPr>
        <w:t>考生姓名+复试专业+报考导师+手机号码</w:t>
      </w:r>
      <w:r w:rsidR="001E5269" w:rsidRPr="00902253">
        <w:rPr>
          <w:rFonts w:ascii="仿宋" w:eastAsia="仿宋" w:hAnsi="仿宋" w:cs="宋体" w:hint="eastAsia"/>
          <w:kern w:val="0"/>
          <w:sz w:val="30"/>
          <w:szCs w:val="30"/>
        </w:rPr>
        <w:t>为主题”</w:t>
      </w:r>
    </w:p>
    <w:p w14:paraId="068361EF" w14:textId="77777777" w:rsidR="008808F6" w:rsidRPr="00902253" w:rsidRDefault="008808F6" w:rsidP="00007793">
      <w:pPr>
        <w:snapToGrid w:val="0"/>
        <w:spacing w:line="500" w:lineRule="exact"/>
        <w:rPr>
          <w:rFonts w:ascii="仿宋" w:eastAsia="仿宋" w:hAnsi="仿宋" w:cs="宋体"/>
          <w:kern w:val="0"/>
          <w:sz w:val="30"/>
          <w:szCs w:val="30"/>
        </w:rPr>
      </w:pPr>
      <w:r w:rsidRPr="00E134C6">
        <w:rPr>
          <w:rFonts w:ascii="仿宋" w:eastAsia="仿宋" w:hAnsi="仿宋" w:cs="宋体" w:hint="eastAsia"/>
          <w:kern w:val="0"/>
          <w:sz w:val="30"/>
          <w:szCs w:val="30"/>
        </w:rPr>
        <w:t>4、接收邮箱：</w:t>
      </w:r>
      <w:r w:rsidRPr="008808F6">
        <w:rPr>
          <w:rFonts w:ascii="仿宋" w:eastAsia="仿宋" w:hAnsi="仿宋" w:cs="宋体"/>
          <w:kern w:val="0"/>
          <w:sz w:val="30"/>
          <w:szCs w:val="30"/>
        </w:rPr>
        <w:t xml:space="preserve"> wangy_a</w:t>
      </w:r>
      <w:r w:rsidRPr="008808F6">
        <w:rPr>
          <w:rFonts w:ascii="仿宋" w:eastAsia="仿宋" w:hAnsi="仿宋" w:cs="宋体" w:hint="eastAsia"/>
          <w:kern w:val="0"/>
          <w:sz w:val="30"/>
          <w:szCs w:val="30"/>
        </w:rPr>
        <w:t>@126.com</w:t>
      </w:r>
    </w:p>
    <w:p w14:paraId="7950C6EB" w14:textId="77777777" w:rsidR="00E14E65" w:rsidRPr="003F6C40" w:rsidRDefault="00E14E65" w:rsidP="00007793">
      <w:pPr>
        <w:snapToGrid w:val="0"/>
        <w:spacing w:line="500" w:lineRule="exact"/>
        <w:rPr>
          <w:rFonts w:ascii="仿宋" w:eastAsia="仿宋" w:hAnsi="仿宋" w:cs="宋体"/>
          <w:kern w:val="0"/>
          <w:sz w:val="30"/>
          <w:szCs w:val="30"/>
        </w:rPr>
      </w:pPr>
      <w:r w:rsidRPr="00E134C6">
        <w:rPr>
          <w:rFonts w:ascii="仿宋" w:eastAsia="仿宋" w:hAnsi="仿宋" w:cs="宋体" w:hint="eastAsia"/>
          <w:kern w:val="0"/>
          <w:sz w:val="30"/>
          <w:szCs w:val="30"/>
        </w:rPr>
        <w:t>5、</w:t>
      </w:r>
      <w:r w:rsidR="00902253" w:rsidRPr="00E134C6">
        <w:rPr>
          <w:rFonts w:ascii="仿宋" w:eastAsia="仿宋" w:hAnsi="仿宋" w:cs="宋体" w:hint="eastAsia"/>
          <w:kern w:val="0"/>
          <w:sz w:val="30"/>
          <w:szCs w:val="30"/>
        </w:rPr>
        <w:t>纸质材料邮寄地址：</w:t>
      </w:r>
      <w:r w:rsidR="00902253" w:rsidRPr="003F6C40">
        <w:rPr>
          <w:rFonts w:ascii="仿宋" w:eastAsia="仿宋" w:hAnsi="仿宋" w:cs="宋体" w:hint="eastAsia"/>
          <w:kern w:val="0"/>
          <w:sz w:val="30"/>
          <w:szCs w:val="30"/>
        </w:rPr>
        <w:t>北京市</w:t>
      </w:r>
      <w:proofErr w:type="gramStart"/>
      <w:r w:rsidR="00902253" w:rsidRPr="003F6C40">
        <w:rPr>
          <w:rFonts w:ascii="仿宋" w:eastAsia="仿宋" w:hAnsi="仿宋" w:cs="宋体" w:hint="eastAsia"/>
          <w:kern w:val="0"/>
          <w:sz w:val="30"/>
          <w:szCs w:val="30"/>
        </w:rPr>
        <w:t>朝阳区京顺</w:t>
      </w:r>
      <w:proofErr w:type="gramEnd"/>
      <w:r w:rsidR="00902253" w:rsidRPr="003F6C40">
        <w:rPr>
          <w:rFonts w:ascii="仿宋" w:eastAsia="仿宋" w:hAnsi="仿宋" w:cs="宋体" w:hint="eastAsia"/>
          <w:kern w:val="0"/>
          <w:sz w:val="30"/>
          <w:szCs w:val="30"/>
        </w:rPr>
        <w:t xml:space="preserve">东街8号行政楼204室 </w:t>
      </w:r>
      <w:r w:rsidR="007A65DC" w:rsidRPr="003F6C40">
        <w:rPr>
          <w:rFonts w:ascii="仿宋" w:eastAsia="仿宋" w:hAnsi="仿宋" w:cs="宋体" w:hint="eastAsia"/>
          <w:kern w:val="0"/>
          <w:sz w:val="30"/>
          <w:szCs w:val="30"/>
        </w:rPr>
        <w:t xml:space="preserve"> </w:t>
      </w:r>
    </w:p>
    <w:p w14:paraId="2AEC25F1" w14:textId="77777777" w:rsidR="00E14E65" w:rsidRDefault="00E14E65" w:rsidP="00007793">
      <w:pPr>
        <w:snapToGrid w:val="0"/>
        <w:spacing w:line="500" w:lineRule="exact"/>
        <w:rPr>
          <w:rFonts w:ascii="仿宋" w:eastAsia="仿宋" w:hAnsi="仿宋" w:cs="宋体"/>
          <w:kern w:val="0"/>
          <w:sz w:val="30"/>
          <w:szCs w:val="30"/>
        </w:rPr>
      </w:pPr>
      <w:r w:rsidRPr="003F6C40">
        <w:rPr>
          <w:rFonts w:ascii="仿宋" w:eastAsia="仿宋" w:hAnsi="仿宋" w:cs="宋体" w:hint="eastAsia"/>
          <w:kern w:val="0"/>
          <w:sz w:val="30"/>
          <w:szCs w:val="30"/>
        </w:rPr>
        <w:t>联系人：王老师    电话：</w:t>
      </w:r>
      <w:r w:rsidRPr="003F6C40">
        <w:rPr>
          <w:rFonts w:ascii="仿宋" w:eastAsia="仿宋" w:hAnsi="仿宋" w:cs="宋体"/>
          <w:kern w:val="0"/>
          <w:sz w:val="30"/>
          <w:szCs w:val="30"/>
        </w:rPr>
        <w:t>010-</w:t>
      </w:r>
      <w:r w:rsidRPr="003F6C40">
        <w:rPr>
          <w:rFonts w:ascii="仿宋" w:eastAsia="仿宋" w:hAnsi="仿宋" w:cs="宋体" w:hint="eastAsia"/>
          <w:kern w:val="0"/>
          <w:sz w:val="30"/>
          <w:szCs w:val="30"/>
        </w:rPr>
        <w:t>84322904</w:t>
      </w:r>
    </w:p>
    <w:p w14:paraId="40784D91" w14:textId="77777777" w:rsidR="007A65DC" w:rsidRPr="00E14E65" w:rsidRDefault="00E14E65" w:rsidP="00007793">
      <w:pPr>
        <w:snapToGrid w:val="0"/>
        <w:spacing w:line="500" w:lineRule="exact"/>
        <w:jc w:val="left"/>
        <w:rPr>
          <w:rFonts w:ascii="仿宋" w:eastAsia="仿宋" w:hAnsi="仿宋" w:cs="宋体"/>
          <w:kern w:val="0"/>
          <w:sz w:val="30"/>
          <w:szCs w:val="30"/>
        </w:rPr>
      </w:pPr>
      <w:r w:rsidRPr="00E134C6">
        <w:rPr>
          <w:rFonts w:ascii="仿宋" w:eastAsia="仿宋" w:hAnsi="仿宋" w:cs="宋体" w:hint="eastAsia"/>
          <w:kern w:val="0"/>
          <w:sz w:val="30"/>
          <w:szCs w:val="30"/>
        </w:rPr>
        <w:t>6、学院招生</w:t>
      </w:r>
      <w:r w:rsidR="00554515" w:rsidRPr="00E134C6">
        <w:rPr>
          <w:rFonts w:ascii="仿宋" w:eastAsia="仿宋" w:hAnsi="仿宋" w:cs="宋体" w:hint="eastAsia"/>
          <w:kern w:val="0"/>
          <w:sz w:val="30"/>
          <w:szCs w:val="30"/>
        </w:rPr>
        <w:t>方案</w:t>
      </w:r>
      <w:r w:rsidRPr="00E134C6">
        <w:rPr>
          <w:rFonts w:ascii="仿宋" w:eastAsia="仿宋" w:hAnsi="仿宋" w:cs="宋体"/>
          <w:kern w:val="0"/>
          <w:sz w:val="30"/>
          <w:szCs w:val="30"/>
        </w:rPr>
        <w:t>网址：</w:t>
      </w:r>
      <w:r w:rsidR="00073AE1" w:rsidRPr="00C41E80">
        <w:rPr>
          <w:rFonts w:ascii="Times New Roman" w:eastAsia="仿宋" w:hAnsi="Times New Roman" w:cs="Times New Roman"/>
          <w:kern w:val="0"/>
          <w:sz w:val="24"/>
          <w:szCs w:val="24"/>
        </w:rPr>
        <w:t>http://www.bjdth.com/html/1//179/182/index.html</w:t>
      </w:r>
      <w:r w:rsidR="00073AE1">
        <w:rPr>
          <w:rFonts w:ascii="仿宋" w:eastAsia="仿宋" w:hAnsi="仿宋" w:cs="宋体" w:hint="eastAsia"/>
          <w:kern w:val="0"/>
          <w:sz w:val="30"/>
          <w:szCs w:val="30"/>
        </w:rPr>
        <w:t>（北京地坛医院-科研教学动态）</w:t>
      </w:r>
    </w:p>
    <w:p w14:paraId="6244844C" w14:textId="230303F9" w:rsidR="000A1E17" w:rsidRPr="00585C23" w:rsidRDefault="008F3308" w:rsidP="00007793">
      <w:pPr>
        <w:pStyle w:val="a8"/>
        <w:shd w:val="clear" w:color="auto" w:fill="FFFFFF"/>
        <w:snapToGrid w:val="0"/>
        <w:spacing w:before="0" w:beforeAutospacing="0" w:after="0" w:afterAutospacing="0" w:line="500" w:lineRule="exact"/>
        <w:rPr>
          <w:rFonts w:ascii="仿宋_GB2312" w:eastAsia="仿宋_GB2312" w:hAnsi="仿宋"/>
          <w:b/>
          <w:sz w:val="30"/>
          <w:szCs w:val="30"/>
        </w:rPr>
      </w:pPr>
      <w:r>
        <w:rPr>
          <w:rFonts w:ascii="仿宋_GB2312" w:eastAsia="仿宋_GB2312" w:hAnsi="仿宋" w:hint="eastAsia"/>
          <w:b/>
          <w:sz w:val="30"/>
          <w:szCs w:val="30"/>
        </w:rPr>
        <w:t>五</w:t>
      </w:r>
      <w:r w:rsidR="00585C23" w:rsidRPr="00585C23">
        <w:rPr>
          <w:rFonts w:ascii="仿宋_GB2312" w:eastAsia="仿宋_GB2312" w:hAnsi="仿宋"/>
          <w:b/>
          <w:sz w:val="30"/>
          <w:szCs w:val="30"/>
        </w:rPr>
        <w:t>、</w:t>
      </w:r>
      <w:r w:rsidR="00815A69" w:rsidRPr="00585C23">
        <w:rPr>
          <w:rFonts w:ascii="仿宋_GB2312" w:eastAsia="仿宋_GB2312" w:hAnsi="仿宋" w:hint="eastAsia"/>
          <w:b/>
          <w:sz w:val="30"/>
          <w:szCs w:val="30"/>
        </w:rPr>
        <w:t>资格审查</w:t>
      </w:r>
      <w:r w:rsidR="00585C23" w:rsidRPr="00585C23">
        <w:rPr>
          <w:rFonts w:ascii="仿宋_GB2312" w:eastAsia="仿宋_GB2312" w:hAnsi="仿宋" w:hint="eastAsia"/>
          <w:b/>
          <w:sz w:val="30"/>
          <w:szCs w:val="30"/>
        </w:rPr>
        <w:t>办法</w:t>
      </w:r>
    </w:p>
    <w:p w14:paraId="79944287" w14:textId="3ED49F46" w:rsidR="00F74E4E" w:rsidRDefault="00815A69" w:rsidP="00007793">
      <w:pPr>
        <w:pStyle w:val="a8"/>
        <w:shd w:val="clear" w:color="auto" w:fill="FFFFFF"/>
        <w:snapToGrid w:val="0"/>
        <w:spacing w:before="0" w:beforeAutospacing="0" w:after="0" w:afterAutospacing="0" w:line="500" w:lineRule="exact"/>
        <w:ind w:firstLine="709"/>
        <w:rPr>
          <w:rFonts w:ascii="仿宋_GB2312" w:eastAsia="仿宋_GB2312" w:hAnsi="仿宋" w:cs="Arial"/>
          <w:color w:val="333333"/>
          <w:sz w:val="30"/>
          <w:szCs w:val="30"/>
        </w:rPr>
      </w:pPr>
      <w:r w:rsidRPr="00DA7617">
        <w:rPr>
          <w:rFonts w:ascii="仿宋_GB2312" w:eastAsia="仿宋_GB2312" w:hAnsi="仿宋" w:cs="Arial" w:hint="eastAsia"/>
          <w:color w:val="333333"/>
          <w:sz w:val="30"/>
          <w:szCs w:val="30"/>
        </w:rPr>
        <w:t>申请者于</w:t>
      </w:r>
      <w:r w:rsidR="0006326A" w:rsidRPr="00DA7617">
        <w:rPr>
          <w:rFonts w:ascii="仿宋_GB2312" w:eastAsia="仿宋_GB2312" w:hAnsi="仿宋" w:cs="Arial" w:hint="eastAsia"/>
          <w:color w:val="333333"/>
          <w:sz w:val="30"/>
          <w:szCs w:val="30"/>
        </w:rPr>
        <w:t>12</w:t>
      </w:r>
      <w:r w:rsidR="00486B9B" w:rsidRPr="00DA7617">
        <w:rPr>
          <w:rFonts w:ascii="仿宋_GB2312" w:eastAsia="仿宋_GB2312" w:hAnsi="仿宋" w:cs="Arial" w:hint="eastAsia"/>
          <w:color w:val="333333"/>
          <w:sz w:val="30"/>
          <w:szCs w:val="30"/>
        </w:rPr>
        <w:t>月</w:t>
      </w:r>
      <w:r w:rsidR="00DA7617" w:rsidRPr="00DA7617">
        <w:rPr>
          <w:rFonts w:ascii="仿宋_GB2312" w:eastAsia="仿宋_GB2312" w:hAnsi="仿宋" w:cs="Arial" w:hint="eastAsia"/>
          <w:color w:val="333333"/>
          <w:sz w:val="30"/>
          <w:szCs w:val="30"/>
        </w:rPr>
        <w:t>1</w:t>
      </w:r>
      <w:r w:rsidR="005566F1">
        <w:rPr>
          <w:rFonts w:ascii="仿宋_GB2312" w:eastAsia="仿宋_GB2312" w:hAnsi="仿宋" w:cs="Arial" w:hint="eastAsia"/>
          <w:color w:val="333333"/>
          <w:sz w:val="30"/>
          <w:szCs w:val="30"/>
        </w:rPr>
        <w:t>7</w:t>
      </w:r>
      <w:r w:rsidR="00486B9B" w:rsidRPr="00DA7617">
        <w:rPr>
          <w:rFonts w:ascii="仿宋_GB2312" w:eastAsia="仿宋_GB2312" w:hAnsi="仿宋" w:cs="Arial" w:hint="eastAsia"/>
          <w:color w:val="333333"/>
          <w:sz w:val="30"/>
          <w:szCs w:val="30"/>
        </w:rPr>
        <w:t>日</w:t>
      </w:r>
      <w:r w:rsidR="00DA7617" w:rsidRPr="00DA7617">
        <w:rPr>
          <w:rFonts w:ascii="仿宋_GB2312" w:eastAsia="仿宋_GB2312" w:hAnsi="仿宋" w:cs="Arial" w:hint="eastAsia"/>
          <w:color w:val="333333"/>
          <w:sz w:val="30"/>
          <w:szCs w:val="30"/>
        </w:rPr>
        <w:t>16</w:t>
      </w:r>
      <w:r w:rsidR="00CD6F6A" w:rsidRPr="00DA7617">
        <w:rPr>
          <w:rFonts w:ascii="仿宋_GB2312" w:eastAsia="仿宋_GB2312" w:hAnsi="仿宋" w:cs="Arial" w:hint="eastAsia"/>
          <w:color w:val="333333"/>
          <w:sz w:val="30"/>
          <w:szCs w:val="30"/>
        </w:rPr>
        <w:t>:00</w:t>
      </w:r>
      <w:r w:rsidR="00EC6E0C" w:rsidRPr="00DA7617">
        <w:rPr>
          <w:rFonts w:ascii="仿宋_GB2312" w:eastAsia="仿宋_GB2312" w:hAnsi="仿宋" w:cs="Arial" w:hint="eastAsia"/>
          <w:color w:val="333333"/>
          <w:sz w:val="30"/>
          <w:szCs w:val="30"/>
        </w:rPr>
        <w:t>（以邮件接收时间为准）</w:t>
      </w:r>
      <w:r w:rsidRPr="00DA7617">
        <w:rPr>
          <w:rFonts w:ascii="仿宋_GB2312" w:eastAsia="仿宋_GB2312" w:hAnsi="仿宋" w:cs="Arial" w:hint="eastAsia"/>
          <w:color w:val="333333"/>
          <w:sz w:val="30"/>
          <w:szCs w:val="30"/>
        </w:rPr>
        <w:t>之前将准备好的材料</w:t>
      </w:r>
      <w:r w:rsidR="00C41E80" w:rsidRPr="00DA7617">
        <w:rPr>
          <w:rFonts w:ascii="仿宋_GB2312" w:eastAsia="仿宋_GB2312" w:hAnsi="仿宋" w:cs="Arial" w:hint="eastAsia"/>
          <w:color w:val="333333"/>
          <w:sz w:val="30"/>
          <w:szCs w:val="30"/>
        </w:rPr>
        <w:t>提</w:t>
      </w:r>
      <w:r w:rsidRPr="00DA7617">
        <w:rPr>
          <w:rFonts w:ascii="仿宋_GB2312" w:eastAsia="仿宋_GB2312" w:hAnsi="仿宋" w:cs="Arial" w:hint="eastAsia"/>
          <w:color w:val="333333"/>
          <w:sz w:val="30"/>
          <w:szCs w:val="30"/>
        </w:rPr>
        <w:t>交学院</w:t>
      </w:r>
      <w:r w:rsidR="005566F1" w:rsidRPr="005566F1">
        <w:rPr>
          <w:rFonts w:ascii="仿宋_GB2312" w:eastAsia="仿宋_GB2312" w:hAnsi="仿宋" w:cs="Arial" w:hint="eastAsia"/>
          <w:b/>
          <w:color w:val="333333"/>
          <w:sz w:val="30"/>
          <w:szCs w:val="30"/>
        </w:rPr>
        <w:t>（包含纸质专家推荐信</w:t>
      </w:r>
      <w:r w:rsidR="00CE0224">
        <w:rPr>
          <w:rFonts w:ascii="仿宋_GB2312" w:eastAsia="仿宋_GB2312" w:hAnsi="仿宋" w:cs="Arial" w:hint="eastAsia"/>
          <w:b/>
          <w:color w:val="333333"/>
          <w:sz w:val="30"/>
          <w:szCs w:val="30"/>
        </w:rPr>
        <w:t>，以发出邮戳时间为准</w:t>
      </w:r>
      <w:r w:rsidR="005566F1" w:rsidRPr="005566F1">
        <w:rPr>
          <w:rFonts w:ascii="仿宋_GB2312" w:eastAsia="仿宋_GB2312" w:hAnsi="仿宋" w:cs="Arial" w:hint="eastAsia"/>
          <w:b/>
          <w:color w:val="333333"/>
          <w:sz w:val="30"/>
          <w:szCs w:val="30"/>
        </w:rPr>
        <w:t>）</w:t>
      </w:r>
      <w:r w:rsidR="00983EBA" w:rsidRPr="00DA7617">
        <w:rPr>
          <w:rFonts w:ascii="仿宋_GB2312" w:eastAsia="仿宋_GB2312" w:hAnsi="仿宋" w:cs="Arial" w:hint="eastAsia"/>
          <w:color w:val="333333"/>
          <w:sz w:val="30"/>
          <w:szCs w:val="30"/>
        </w:rPr>
        <w:t>，</w:t>
      </w:r>
      <w:r w:rsidR="00983EBA" w:rsidRPr="00F74E4E">
        <w:rPr>
          <w:rFonts w:ascii="仿宋_GB2312" w:eastAsia="仿宋_GB2312" w:hAnsi="仿宋" w:cs="Arial" w:hint="eastAsia"/>
          <w:color w:val="333333"/>
          <w:sz w:val="30"/>
          <w:szCs w:val="30"/>
        </w:rPr>
        <w:t>逾期</w:t>
      </w:r>
      <w:r w:rsidR="00C41E80">
        <w:rPr>
          <w:rFonts w:ascii="仿宋_GB2312" w:eastAsia="仿宋_GB2312" w:hAnsi="仿宋" w:cs="Arial" w:hint="eastAsia"/>
          <w:color w:val="333333"/>
          <w:sz w:val="30"/>
          <w:szCs w:val="30"/>
        </w:rPr>
        <w:t>、</w:t>
      </w:r>
      <w:r w:rsidR="00983EBA">
        <w:rPr>
          <w:rFonts w:ascii="仿宋_GB2312" w:eastAsia="仿宋_GB2312" w:hAnsi="仿宋" w:cs="Arial" w:hint="eastAsia"/>
          <w:color w:val="333333"/>
          <w:sz w:val="30"/>
          <w:szCs w:val="30"/>
        </w:rPr>
        <w:t>资料不完整及未按照要求提交者视为无效申请，学院不予审核。</w:t>
      </w:r>
    </w:p>
    <w:p w14:paraId="4304E158" w14:textId="0C998C1B" w:rsidR="00944160" w:rsidRDefault="008121E7" w:rsidP="00007793">
      <w:pPr>
        <w:pStyle w:val="a8"/>
        <w:shd w:val="clear" w:color="auto" w:fill="FFFFFF"/>
        <w:snapToGrid w:val="0"/>
        <w:spacing w:before="0" w:beforeAutospacing="0" w:after="0" w:afterAutospacing="0" w:line="500" w:lineRule="exact"/>
        <w:ind w:firstLine="709"/>
        <w:rPr>
          <w:rFonts w:ascii="仿宋_GB2312" w:eastAsia="仿宋_GB2312" w:hAnsi="仿宋" w:cs="Arial"/>
          <w:color w:val="333333"/>
          <w:sz w:val="30"/>
          <w:szCs w:val="30"/>
        </w:rPr>
      </w:pPr>
      <w:r>
        <w:rPr>
          <w:rFonts w:ascii="仿宋_GB2312" w:eastAsia="仿宋_GB2312" w:hAnsi="仿宋" w:cs="Arial" w:hint="eastAsia"/>
          <w:color w:val="333333"/>
          <w:sz w:val="30"/>
          <w:szCs w:val="30"/>
        </w:rPr>
        <w:t>申请者提交</w:t>
      </w:r>
      <w:r w:rsidR="00815A69" w:rsidRPr="00F74E4E">
        <w:rPr>
          <w:rFonts w:ascii="仿宋_GB2312" w:eastAsia="仿宋_GB2312" w:hAnsi="仿宋" w:cs="Arial" w:hint="eastAsia"/>
          <w:color w:val="333333"/>
          <w:sz w:val="30"/>
          <w:szCs w:val="30"/>
        </w:rPr>
        <w:t>材料</w:t>
      </w:r>
      <w:r w:rsidR="00C41E80">
        <w:rPr>
          <w:rFonts w:ascii="仿宋_GB2312" w:eastAsia="仿宋_GB2312" w:hAnsi="仿宋" w:cs="Arial" w:hint="eastAsia"/>
          <w:color w:val="333333"/>
          <w:sz w:val="30"/>
          <w:szCs w:val="30"/>
        </w:rPr>
        <w:t>由“</w:t>
      </w:r>
      <w:r w:rsidR="00815A69" w:rsidRPr="00F74E4E">
        <w:rPr>
          <w:rFonts w:ascii="仿宋_GB2312" w:eastAsia="仿宋_GB2312" w:hAnsi="仿宋" w:cs="Arial" w:hint="eastAsia"/>
          <w:color w:val="333333"/>
          <w:sz w:val="30"/>
          <w:szCs w:val="30"/>
        </w:rPr>
        <w:t>审查小组”（含3-5</w:t>
      </w:r>
      <w:r w:rsidR="00682BB9">
        <w:rPr>
          <w:rFonts w:ascii="仿宋_GB2312" w:eastAsia="仿宋_GB2312" w:hAnsi="仿宋" w:cs="Arial" w:hint="eastAsia"/>
          <w:color w:val="333333"/>
          <w:sz w:val="30"/>
          <w:szCs w:val="30"/>
        </w:rPr>
        <w:t>位副高及以上职称专家）</w:t>
      </w:r>
      <w:r w:rsidR="00C41E80">
        <w:rPr>
          <w:rFonts w:ascii="仿宋_GB2312" w:eastAsia="仿宋_GB2312" w:hAnsi="仿宋" w:cs="Arial" w:hint="eastAsia"/>
          <w:color w:val="333333"/>
          <w:sz w:val="30"/>
          <w:szCs w:val="30"/>
        </w:rPr>
        <w:t>初审</w:t>
      </w:r>
      <w:r w:rsidR="00682BB9">
        <w:rPr>
          <w:rFonts w:ascii="仿宋_GB2312" w:eastAsia="仿宋_GB2312" w:hAnsi="仿宋" w:cs="Arial" w:hint="eastAsia"/>
          <w:color w:val="333333"/>
          <w:sz w:val="30"/>
          <w:szCs w:val="30"/>
        </w:rPr>
        <w:t>报考资格</w:t>
      </w:r>
      <w:r w:rsidR="00C41E80">
        <w:rPr>
          <w:rFonts w:ascii="仿宋_GB2312" w:eastAsia="仿宋_GB2312" w:hAnsi="仿宋" w:cs="Arial" w:hint="eastAsia"/>
          <w:color w:val="333333"/>
          <w:sz w:val="30"/>
          <w:szCs w:val="30"/>
        </w:rPr>
        <w:t>，</w:t>
      </w:r>
      <w:r w:rsidR="001E6D43">
        <w:rPr>
          <w:rFonts w:ascii="仿宋_GB2312" w:eastAsia="仿宋_GB2312" w:hAnsi="仿宋" w:cs="Arial" w:hint="eastAsia"/>
          <w:color w:val="333333"/>
          <w:sz w:val="30"/>
          <w:szCs w:val="30"/>
        </w:rPr>
        <w:t>资格审核合格</w:t>
      </w:r>
      <w:r w:rsidR="001E6D43" w:rsidRPr="001E6D43">
        <w:rPr>
          <w:rFonts w:ascii="仿宋_GB2312" w:eastAsia="仿宋_GB2312" w:hAnsi="仿宋" w:cs="Arial" w:hint="eastAsia"/>
          <w:color w:val="333333"/>
          <w:sz w:val="30"/>
          <w:szCs w:val="30"/>
        </w:rPr>
        <w:t>的考生均可进入笔试</w:t>
      </w:r>
      <w:r w:rsidR="00944160" w:rsidRPr="00944160">
        <w:rPr>
          <w:rFonts w:ascii="仿宋_GB2312" w:eastAsia="仿宋_GB2312" w:hAnsi="仿宋" w:cs="Arial" w:hint="eastAsia"/>
          <w:color w:val="333333"/>
          <w:sz w:val="30"/>
          <w:szCs w:val="30"/>
        </w:rPr>
        <w:t>,入围名单经学院研究生招生工作领导小组批准后在学院网站公布。</w:t>
      </w:r>
      <w:bookmarkStart w:id="0" w:name="_GoBack"/>
      <w:bookmarkEnd w:id="0"/>
    </w:p>
    <w:p w14:paraId="34D8101D" w14:textId="7C16B2C2" w:rsidR="000A1E17" w:rsidRPr="004D7424" w:rsidRDefault="008F3308" w:rsidP="00007793">
      <w:pPr>
        <w:pStyle w:val="a8"/>
        <w:shd w:val="clear" w:color="auto" w:fill="FFFFFF"/>
        <w:snapToGrid w:val="0"/>
        <w:spacing w:before="0" w:beforeAutospacing="0" w:after="0" w:afterAutospacing="0" w:line="500" w:lineRule="exact"/>
        <w:rPr>
          <w:rFonts w:ascii="仿宋_GB2312" w:eastAsia="仿宋_GB2312" w:hAnsi="仿宋"/>
          <w:b/>
          <w:sz w:val="30"/>
          <w:szCs w:val="30"/>
        </w:rPr>
      </w:pPr>
      <w:r>
        <w:rPr>
          <w:rFonts w:ascii="仿宋_GB2312" w:eastAsia="仿宋_GB2312" w:hAnsi="仿宋" w:hint="eastAsia"/>
          <w:b/>
          <w:sz w:val="30"/>
          <w:szCs w:val="30"/>
        </w:rPr>
        <w:t>六</w:t>
      </w:r>
      <w:r w:rsidR="004D7424">
        <w:rPr>
          <w:rFonts w:ascii="仿宋_GB2312" w:eastAsia="仿宋_GB2312" w:hAnsi="仿宋"/>
          <w:b/>
          <w:sz w:val="30"/>
          <w:szCs w:val="30"/>
        </w:rPr>
        <w:t>、</w:t>
      </w:r>
      <w:r w:rsidR="00815A69" w:rsidRPr="004D7424">
        <w:rPr>
          <w:rFonts w:ascii="仿宋_GB2312" w:eastAsia="仿宋_GB2312" w:hAnsi="仿宋" w:hint="eastAsia"/>
          <w:b/>
          <w:sz w:val="30"/>
          <w:szCs w:val="30"/>
        </w:rPr>
        <w:t>综合考核</w:t>
      </w:r>
    </w:p>
    <w:p w14:paraId="3849428C" w14:textId="43B431F9" w:rsidR="0074645C" w:rsidRPr="00122F2B" w:rsidRDefault="0093613F" w:rsidP="0093613F">
      <w:pPr>
        <w:snapToGrid w:val="0"/>
        <w:spacing w:line="500" w:lineRule="exact"/>
        <w:ind w:firstLineChars="148" w:firstLine="446"/>
        <w:rPr>
          <w:rFonts w:ascii="仿宋" w:eastAsia="仿宋" w:hAnsi="仿宋" w:cs="宋体"/>
          <w:b/>
          <w:kern w:val="0"/>
          <w:sz w:val="30"/>
          <w:szCs w:val="30"/>
        </w:rPr>
      </w:pPr>
      <w:r w:rsidRPr="00122F2B">
        <w:rPr>
          <w:rFonts w:ascii="仿宋" w:eastAsia="仿宋" w:hAnsi="仿宋" w:cs="宋体" w:hint="eastAsia"/>
          <w:b/>
          <w:kern w:val="0"/>
          <w:sz w:val="30"/>
          <w:szCs w:val="30"/>
        </w:rPr>
        <w:t>1、</w:t>
      </w:r>
      <w:r w:rsidR="0074645C" w:rsidRPr="00122F2B">
        <w:rPr>
          <w:rFonts w:ascii="仿宋" w:eastAsia="仿宋" w:hAnsi="仿宋" w:cs="宋体" w:hint="eastAsia"/>
          <w:b/>
          <w:kern w:val="0"/>
          <w:sz w:val="30"/>
          <w:szCs w:val="30"/>
        </w:rPr>
        <w:t>综合考核内容与形式</w:t>
      </w:r>
    </w:p>
    <w:p w14:paraId="0A2C27BE" w14:textId="05CFD4B0" w:rsidR="00DD1D16" w:rsidRPr="00122F2B" w:rsidRDefault="0093613F" w:rsidP="00DD1D16">
      <w:pPr>
        <w:pStyle w:val="a8"/>
        <w:shd w:val="clear" w:color="auto" w:fill="FFFFFF"/>
        <w:snapToGrid w:val="0"/>
        <w:spacing w:before="0" w:beforeAutospacing="0" w:after="0" w:afterAutospacing="0" w:line="500" w:lineRule="exact"/>
        <w:ind w:firstLine="709"/>
        <w:rPr>
          <w:rFonts w:ascii="仿宋_GB2312" w:eastAsia="仿宋_GB2312" w:hAnsi="仿宋" w:cs="Arial"/>
          <w:color w:val="333333"/>
          <w:sz w:val="30"/>
          <w:szCs w:val="30"/>
        </w:rPr>
      </w:pPr>
      <w:r w:rsidRPr="005566F1">
        <w:rPr>
          <w:rFonts w:ascii="仿宋_GB2312" w:eastAsia="仿宋_GB2312" w:hAnsi="仿宋" w:cs="Arial" w:hint="eastAsia"/>
          <w:color w:val="333333"/>
          <w:sz w:val="30"/>
          <w:szCs w:val="30"/>
        </w:rPr>
        <w:t>（1）</w:t>
      </w:r>
      <w:r w:rsidR="0074645C" w:rsidRPr="005566F1">
        <w:rPr>
          <w:rFonts w:ascii="仿宋_GB2312" w:eastAsia="仿宋_GB2312" w:hAnsi="仿宋" w:cs="Arial" w:hint="eastAsia"/>
          <w:color w:val="333333"/>
          <w:sz w:val="30"/>
          <w:szCs w:val="30"/>
        </w:rPr>
        <w:t>笔试考核：网络远程形式</w:t>
      </w:r>
      <w:r w:rsidR="00DD1D16" w:rsidRPr="005566F1">
        <w:rPr>
          <w:rFonts w:ascii="仿宋_GB2312" w:eastAsia="仿宋_GB2312" w:hAnsi="仿宋" w:cs="Arial" w:hint="eastAsia"/>
          <w:color w:val="333333"/>
          <w:sz w:val="30"/>
          <w:szCs w:val="30"/>
        </w:rPr>
        <w:t>（满分100,60分合格）</w:t>
      </w:r>
    </w:p>
    <w:p w14:paraId="7D133AB4" w14:textId="37CB826F" w:rsidR="00932DFF" w:rsidRPr="00122F2B" w:rsidRDefault="0093613F" w:rsidP="001E69AD">
      <w:pPr>
        <w:pStyle w:val="a8"/>
        <w:shd w:val="clear" w:color="auto" w:fill="FFFFFF"/>
        <w:snapToGrid w:val="0"/>
        <w:spacing w:before="0" w:beforeAutospacing="0" w:after="0" w:afterAutospacing="0" w:line="500" w:lineRule="exact"/>
        <w:ind w:firstLineChars="300" w:firstLine="900"/>
        <w:rPr>
          <w:rFonts w:ascii="仿宋_GB2312" w:eastAsia="仿宋_GB2312" w:hAnsi="仿宋" w:cs="Arial"/>
          <w:color w:val="333333"/>
          <w:sz w:val="30"/>
          <w:szCs w:val="30"/>
        </w:rPr>
      </w:pPr>
      <w:r w:rsidRPr="00122F2B">
        <w:rPr>
          <w:rFonts w:ascii="仿宋_GB2312" w:eastAsia="仿宋_GB2312" w:hAnsi="仿宋" w:cs="Arial" w:hint="eastAsia"/>
          <w:color w:val="333333"/>
          <w:sz w:val="30"/>
          <w:szCs w:val="30"/>
        </w:rPr>
        <w:t>专业知识和专业英语</w:t>
      </w:r>
      <w:r w:rsidR="001E69AD">
        <w:rPr>
          <w:rFonts w:ascii="仿宋_GB2312" w:eastAsia="仿宋_GB2312" w:hAnsi="仿宋" w:cs="Arial" w:hint="eastAsia"/>
          <w:color w:val="333333"/>
          <w:sz w:val="30"/>
          <w:szCs w:val="30"/>
        </w:rPr>
        <w:t>。</w:t>
      </w:r>
      <w:r w:rsidR="001E6D43">
        <w:rPr>
          <w:rFonts w:ascii="仿宋_GB2312" w:eastAsia="仿宋_GB2312" w:hAnsi="仿宋" w:cs="Arial" w:hint="eastAsia"/>
          <w:color w:val="333333"/>
          <w:sz w:val="30"/>
          <w:szCs w:val="30"/>
        </w:rPr>
        <w:t>笔试成绩</w:t>
      </w:r>
      <w:r w:rsidR="001E6D43" w:rsidRPr="00944160">
        <w:rPr>
          <w:rFonts w:ascii="仿宋_GB2312" w:eastAsia="仿宋_GB2312" w:hAnsi="仿宋" w:cs="Arial" w:hint="eastAsia"/>
          <w:color w:val="333333"/>
          <w:sz w:val="30"/>
          <w:szCs w:val="30"/>
        </w:rPr>
        <w:t>合格者</w:t>
      </w:r>
      <w:r w:rsidR="001E6D43" w:rsidRPr="00FB2DDC">
        <w:rPr>
          <w:rFonts w:ascii="仿宋_GB2312" w:eastAsia="仿宋_GB2312" w:hAnsi="仿宋" w:cs="Arial" w:hint="eastAsia"/>
          <w:color w:val="333333"/>
          <w:sz w:val="30"/>
          <w:szCs w:val="30"/>
        </w:rPr>
        <w:t>原则上按不低于1:2的比例</w:t>
      </w:r>
      <w:r w:rsidR="001E6D43">
        <w:rPr>
          <w:rFonts w:ascii="仿宋_GB2312" w:eastAsia="仿宋_GB2312" w:hAnsi="仿宋" w:cs="Arial" w:hint="eastAsia"/>
          <w:color w:val="333333"/>
          <w:sz w:val="30"/>
          <w:szCs w:val="30"/>
        </w:rPr>
        <w:t>入围综合考核</w:t>
      </w:r>
      <w:r w:rsidR="001E6D43" w:rsidRPr="00944160">
        <w:rPr>
          <w:rFonts w:ascii="仿宋_GB2312" w:eastAsia="仿宋_GB2312" w:hAnsi="仿宋" w:cs="Arial" w:hint="eastAsia"/>
          <w:color w:val="333333"/>
          <w:sz w:val="30"/>
          <w:szCs w:val="30"/>
        </w:rPr>
        <w:t>考生名单,入围名单经学院研究生招生工作领导小组批准后在学院网站公布。</w:t>
      </w:r>
    </w:p>
    <w:p w14:paraId="6C81689C" w14:textId="32069EC3" w:rsidR="00DD1D16" w:rsidRPr="00122F2B" w:rsidRDefault="00EC04ED" w:rsidP="0093613F">
      <w:pPr>
        <w:pStyle w:val="a8"/>
        <w:shd w:val="clear" w:color="auto" w:fill="FFFFFF"/>
        <w:snapToGrid w:val="0"/>
        <w:spacing w:before="0" w:beforeAutospacing="0" w:after="0" w:afterAutospacing="0" w:line="500" w:lineRule="exact"/>
        <w:ind w:firstLine="709"/>
        <w:rPr>
          <w:rFonts w:ascii="仿宋_GB2312" w:eastAsia="仿宋_GB2312" w:hAnsi="仿宋" w:cs="Arial"/>
          <w:color w:val="333333"/>
          <w:sz w:val="30"/>
          <w:szCs w:val="30"/>
        </w:rPr>
      </w:pPr>
      <w:r w:rsidRPr="005566F1">
        <w:rPr>
          <w:rFonts w:ascii="仿宋_GB2312" w:eastAsia="仿宋_GB2312" w:hAnsi="仿宋" w:cs="Arial" w:hint="eastAsia"/>
          <w:color w:val="333333"/>
          <w:sz w:val="30"/>
          <w:szCs w:val="30"/>
        </w:rPr>
        <w:t>（</w:t>
      </w:r>
      <w:r w:rsidR="0093613F" w:rsidRPr="005566F1">
        <w:rPr>
          <w:rFonts w:ascii="仿宋_GB2312" w:eastAsia="仿宋_GB2312" w:hAnsi="仿宋" w:cs="Arial" w:hint="eastAsia"/>
          <w:color w:val="333333"/>
          <w:sz w:val="30"/>
          <w:szCs w:val="30"/>
        </w:rPr>
        <w:t>2</w:t>
      </w:r>
      <w:r w:rsidRPr="005566F1">
        <w:rPr>
          <w:rFonts w:ascii="仿宋_GB2312" w:eastAsia="仿宋_GB2312" w:hAnsi="仿宋" w:cs="Arial" w:hint="eastAsia"/>
          <w:color w:val="333333"/>
          <w:sz w:val="30"/>
          <w:szCs w:val="30"/>
        </w:rPr>
        <w:t>）</w:t>
      </w:r>
      <w:r w:rsidR="0093613F" w:rsidRPr="005566F1">
        <w:rPr>
          <w:rFonts w:ascii="仿宋_GB2312" w:eastAsia="仿宋_GB2312" w:hAnsi="仿宋" w:cs="Arial" w:hint="eastAsia"/>
          <w:color w:val="333333"/>
          <w:sz w:val="30"/>
          <w:szCs w:val="30"/>
        </w:rPr>
        <w:t>面试考核：</w:t>
      </w:r>
      <w:r w:rsidR="001D6BA3" w:rsidRPr="005566F1">
        <w:rPr>
          <w:rFonts w:ascii="仿宋_GB2312" w:eastAsia="仿宋_GB2312" w:hAnsi="仿宋" w:cs="Arial" w:hint="eastAsia"/>
          <w:color w:val="333333"/>
          <w:sz w:val="30"/>
          <w:szCs w:val="30"/>
        </w:rPr>
        <w:t>具体考核形式依据疫情状况确定</w:t>
      </w:r>
      <w:r w:rsidR="00DD1D16" w:rsidRPr="005566F1">
        <w:rPr>
          <w:rFonts w:ascii="仿宋_GB2312" w:eastAsia="仿宋_GB2312" w:hAnsi="仿宋" w:cs="Arial" w:hint="eastAsia"/>
          <w:color w:val="333333"/>
          <w:sz w:val="30"/>
          <w:szCs w:val="30"/>
        </w:rPr>
        <w:t>（满分100,60分合格）</w:t>
      </w:r>
    </w:p>
    <w:p w14:paraId="5E137FCF" w14:textId="111F177E" w:rsidR="00EC04ED" w:rsidRPr="00C067D9" w:rsidRDefault="00F63F66" w:rsidP="00DD1D16">
      <w:pPr>
        <w:pStyle w:val="a8"/>
        <w:shd w:val="clear" w:color="auto" w:fill="FFFFFF"/>
        <w:snapToGrid w:val="0"/>
        <w:spacing w:before="0" w:beforeAutospacing="0" w:after="0" w:afterAutospacing="0" w:line="500" w:lineRule="exact"/>
        <w:ind w:firstLine="709"/>
        <w:rPr>
          <w:rFonts w:ascii="仿宋_GB2312" w:eastAsia="仿宋_GB2312" w:hAnsi="仿宋" w:cs="Arial"/>
          <w:color w:val="333333"/>
          <w:sz w:val="30"/>
          <w:szCs w:val="30"/>
        </w:rPr>
      </w:pPr>
      <w:r w:rsidRPr="00122F2B">
        <w:rPr>
          <w:rFonts w:ascii="仿宋_GB2312" w:eastAsia="仿宋_GB2312" w:hAnsi="仿宋" w:cs="Arial" w:hint="eastAsia"/>
          <w:color w:val="333333"/>
          <w:sz w:val="30"/>
          <w:szCs w:val="30"/>
        </w:rPr>
        <w:t>专业知识、英语、实践技能</w:t>
      </w:r>
      <w:r w:rsidR="0093613F" w:rsidRPr="00122F2B">
        <w:rPr>
          <w:rFonts w:ascii="仿宋_GB2312" w:eastAsia="仿宋_GB2312" w:hAnsi="仿宋" w:cs="Arial" w:hint="eastAsia"/>
          <w:color w:val="333333"/>
          <w:sz w:val="30"/>
          <w:szCs w:val="30"/>
        </w:rPr>
        <w:t>（具体考核形式按照各二级学科要求进行）</w:t>
      </w:r>
      <w:r w:rsidR="00EC04ED" w:rsidRPr="00122F2B">
        <w:rPr>
          <w:rFonts w:ascii="仿宋_GB2312" w:eastAsia="仿宋_GB2312" w:hAnsi="仿宋" w:cs="Arial" w:hint="eastAsia"/>
          <w:color w:val="333333"/>
          <w:sz w:val="30"/>
          <w:szCs w:val="30"/>
        </w:rPr>
        <w:t>考生需准备5分钟的PPT，报告从大学至今的个人简历，科研经历及成果，对拟从事研究领域的了解及看法，对拟进行研究工作的</w:t>
      </w:r>
      <w:r w:rsidR="00EC04ED" w:rsidRPr="00122F2B">
        <w:rPr>
          <w:rFonts w:ascii="仿宋_GB2312" w:eastAsia="仿宋_GB2312" w:hAnsi="仿宋" w:cs="Arial" w:hint="eastAsia"/>
          <w:color w:val="333333"/>
          <w:sz w:val="30"/>
          <w:szCs w:val="30"/>
        </w:rPr>
        <w:lastRenderedPageBreak/>
        <w:t>设想等。考核小组对考生学科背景、综合素质、科研能力、学术潜质、创新能力、英语口语、专业英语、报考材料等进行考核或审核。</w:t>
      </w:r>
    </w:p>
    <w:p w14:paraId="6A4F7F54" w14:textId="53E3A6D7" w:rsidR="00966B95" w:rsidRPr="00BC2CA0" w:rsidRDefault="00BC2CA0" w:rsidP="00007793">
      <w:pPr>
        <w:pStyle w:val="a8"/>
        <w:shd w:val="clear" w:color="auto" w:fill="FFFFFF"/>
        <w:snapToGrid w:val="0"/>
        <w:spacing w:before="0" w:beforeAutospacing="0" w:after="0" w:afterAutospacing="0" w:line="500" w:lineRule="exact"/>
        <w:rPr>
          <w:rFonts w:ascii="仿宋_GB2312" w:eastAsia="仿宋_GB2312" w:hAnsi="仿宋" w:cs="Arial"/>
          <w:b/>
          <w:color w:val="333333"/>
          <w:sz w:val="30"/>
          <w:szCs w:val="30"/>
        </w:rPr>
      </w:pPr>
      <w:r w:rsidRPr="00BC2CA0">
        <w:rPr>
          <w:rFonts w:ascii="仿宋_GB2312" w:eastAsia="仿宋_GB2312" w:hAnsi="仿宋" w:cs="Arial" w:hint="eastAsia"/>
          <w:b/>
          <w:color w:val="333333"/>
          <w:sz w:val="30"/>
          <w:szCs w:val="30"/>
        </w:rPr>
        <w:t>2、</w:t>
      </w:r>
      <w:r w:rsidR="00966B95" w:rsidRPr="00BC2CA0">
        <w:rPr>
          <w:rFonts w:ascii="仿宋_GB2312" w:eastAsia="仿宋_GB2312" w:hAnsi="仿宋" w:cs="Arial" w:hint="eastAsia"/>
          <w:b/>
          <w:color w:val="333333"/>
          <w:sz w:val="30"/>
          <w:szCs w:val="30"/>
        </w:rPr>
        <w:t>考核成绩评定办法</w:t>
      </w:r>
    </w:p>
    <w:p w14:paraId="06D4A63E" w14:textId="63B18662" w:rsidR="00966B95" w:rsidRPr="00C067D9" w:rsidRDefault="00966B95" w:rsidP="00007793">
      <w:pPr>
        <w:pStyle w:val="a8"/>
        <w:shd w:val="clear" w:color="auto" w:fill="FFFFFF"/>
        <w:snapToGrid w:val="0"/>
        <w:spacing w:before="0" w:beforeAutospacing="0" w:after="0" w:afterAutospacing="0" w:line="500" w:lineRule="exact"/>
        <w:ind w:firstLine="567"/>
        <w:rPr>
          <w:rFonts w:ascii="仿宋_GB2312" w:eastAsia="仿宋_GB2312" w:hAnsi="仿宋" w:cs="Arial"/>
          <w:color w:val="333333"/>
          <w:sz w:val="30"/>
          <w:szCs w:val="30"/>
        </w:rPr>
      </w:pPr>
      <w:r w:rsidRPr="00C067D9">
        <w:rPr>
          <w:rFonts w:ascii="仿宋_GB2312" w:eastAsia="仿宋_GB2312" w:hAnsi="仿宋" w:cs="Arial" w:hint="eastAsia"/>
          <w:color w:val="333333"/>
          <w:sz w:val="30"/>
          <w:szCs w:val="30"/>
        </w:rPr>
        <w:t>考核评定分为两部分，第一部分为申请考核材料评分，第二部分为考试成绩评分，考试成绩包括笔试、面试两部分。申请考核材料评分不计入复试总成绩，但是会作为最终是否被录取的重要参考，具体要求、分值如下：</w:t>
      </w:r>
    </w:p>
    <w:p w14:paraId="26FA3B24" w14:textId="0632BA46" w:rsidR="00966B95" w:rsidRPr="00C067D9" w:rsidRDefault="00966B95" w:rsidP="00007793">
      <w:pPr>
        <w:pStyle w:val="a8"/>
        <w:shd w:val="clear" w:color="auto" w:fill="FFFFFF"/>
        <w:snapToGrid w:val="0"/>
        <w:spacing w:before="0" w:beforeAutospacing="0" w:after="0" w:afterAutospacing="0" w:line="500" w:lineRule="exact"/>
        <w:ind w:firstLine="567"/>
        <w:rPr>
          <w:rFonts w:ascii="仿宋_GB2312" w:eastAsia="仿宋_GB2312" w:hAnsi="仿宋" w:cs="Arial"/>
          <w:color w:val="333333"/>
          <w:sz w:val="30"/>
          <w:szCs w:val="30"/>
        </w:rPr>
      </w:pPr>
      <w:r w:rsidRPr="00C067D9">
        <w:rPr>
          <w:rFonts w:ascii="仿宋_GB2312" w:eastAsia="仿宋_GB2312" w:hAnsi="仿宋" w:cs="Arial" w:hint="eastAsia"/>
          <w:color w:val="333333"/>
          <w:sz w:val="30"/>
          <w:szCs w:val="30"/>
        </w:rPr>
        <w:t>（1）申请材料满分为100分。</w:t>
      </w:r>
    </w:p>
    <w:p w14:paraId="68BBAAC5" w14:textId="3157DFF8" w:rsidR="00966B95" w:rsidRPr="00C067D9" w:rsidRDefault="00966B95" w:rsidP="00007793">
      <w:pPr>
        <w:pStyle w:val="a8"/>
        <w:shd w:val="clear" w:color="auto" w:fill="FFFFFF"/>
        <w:snapToGrid w:val="0"/>
        <w:spacing w:before="0" w:beforeAutospacing="0" w:after="0" w:afterAutospacing="0" w:line="500" w:lineRule="exact"/>
        <w:ind w:firstLine="567"/>
        <w:rPr>
          <w:rFonts w:ascii="仿宋_GB2312" w:eastAsia="仿宋_GB2312" w:hAnsi="仿宋" w:cs="Arial"/>
          <w:color w:val="333333"/>
          <w:sz w:val="30"/>
          <w:szCs w:val="30"/>
        </w:rPr>
      </w:pPr>
      <w:r w:rsidRPr="00C067D9">
        <w:rPr>
          <w:rFonts w:ascii="仿宋_GB2312" w:eastAsia="仿宋_GB2312" w:hAnsi="仿宋" w:cs="Arial" w:hint="eastAsia"/>
          <w:color w:val="333333"/>
          <w:sz w:val="30"/>
          <w:szCs w:val="30"/>
        </w:rPr>
        <w:t>（2）</w:t>
      </w:r>
      <w:r w:rsidR="00573346">
        <w:rPr>
          <w:rFonts w:ascii="仿宋_GB2312" w:eastAsia="仿宋_GB2312" w:hAnsi="仿宋" w:cs="Arial" w:hint="eastAsia"/>
          <w:color w:val="333333"/>
          <w:sz w:val="30"/>
          <w:szCs w:val="30"/>
        </w:rPr>
        <w:t xml:space="preserve"> </w:t>
      </w:r>
      <w:r w:rsidRPr="00C067D9">
        <w:rPr>
          <w:rFonts w:ascii="仿宋_GB2312" w:eastAsia="仿宋_GB2312" w:hAnsi="仿宋" w:cs="Arial" w:hint="eastAsia"/>
          <w:color w:val="333333"/>
          <w:sz w:val="30"/>
          <w:szCs w:val="30"/>
        </w:rPr>
        <w:t>笔试成绩总分为100分，临床专业知识和专业英语各50分，低于60分者为不合格。</w:t>
      </w:r>
    </w:p>
    <w:p w14:paraId="625E39FA" w14:textId="5DD17DFE" w:rsidR="00966B95" w:rsidRPr="00C067D9" w:rsidRDefault="00966B95" w:rsidP="00007793">
      <w:pPr>
        <w:pStyle w:val="a8"/>
        <w:shd w:val="clear" w:color="auto" w:fill="FFFFFF"/>
        <w:snapToGrid w:val="0"/>
        <w:spacing w:before="0" w:beforeAutospacing="0" w:after="0" w:afterAutospacing="0" w:line="500" w:lineRule="exact"/>
        <w:ind w:firstLine="567"/>
        <w:rPr>
          <w:rFonts w:ascii="仿宋_GB2312" w:eastAsia="仿宋_GB2312" w:hAnsi="仿宋" w:cs="Arial"/>
          <w:color w:val="333333"/>
          <w:sz w:val="30"/>
          <w:szCs w:val="30"/>
        </w:rPr>
      </w:pPr>
      <w:r w:rsidRPr="00C067D9">
        <w:rPr>
          <w:rFonts w:ascii="仿宋_GB2312" w:eastAsia="仿宋_GB2312" w:hAnsi="仿宋" w:cs="Arial" w:hint="eastAsia"/>
          <w:color w:val="333333"/>
          <w:sz w:val="30"/>
          <w:szCs w:val="30"/>
        </w:rPr>
        <w:t>（</w:t>
      </w:r>
      <w:r w:rsidR="00FD5F43" w:rsidRPr="00C067D9">
        <w:rPr>
          <w:rFonts w:ascii="仿宋_GB2312" w:eastAsia="仿宋_GB2312" w:hAnsi="仿宋" w:cs="Arial" w:hint="eastAsia"/>
          <w:color w:val="333333"/>
          <w:sz w:val="30"/>
          <w:szCs w:val="30"/>
        </w:rPr>
        <w:t>3</w:t>
      </w:r>
      <w:r w:rsidRPr="00C067D9">
        <w:rPr>
          <w:rFonts w:ascii="仿宋_GB2312" w:eastAsia="仿宋_GB2312" w:hAnsi="仿宋" w:cs="Arial" w:hint="eastAsia"/>
          <w:color w:val="333333"/>
          <w:sz w:val="30"/>
          <w:szCs w:val="30"/>
        </w:rPr>
        <w:t>）面试成绩总分为100分，低于60分者为不合格。</w:t>
      </w:r>
    </w:p>
    <w:p w14:paraId="53E310AD" w14:textId="715D7772" w:rsidR="00966B95" w:rsidRPr="00C067D9" w:rsidRDefault="00966B95" w:rsidP="00007793">
      <w:pPr>
        <w:pStyle w:val="a8"/>
        <w:shd w:val="clear" w:color="auto" w:fill="FFFFFF"/>
        <w:snapToGrid w:val="0"/>
        <w:spacing w:before="0" w:beforeAutospacing="0" w:after="0" w:afterAutospacing="0" w:line="500" w:lineRule="exact"/>
        <w:ind w:firstLine="567"/>
        <w:rPr>
          <w:rFonts w:ascii="仿宋_GB2312" w:eastAsia="仿宋_GB2312" w:hAnsi="仿宋" w:cs="Arial"/>
          <w:color w:val="333333"/>
          <w:sz w:val="30"/>
          <w:szCs w:val="30"/>
        </w:rPr>
      </w:pPr>
      <w:r w:rsidRPr="00122F2B">
        <w:rPr>
          <w:rFonts w:ascii="仿宋_GB2312" w:eastAsia="仿宋_GB2312" w:hAnsi="仿宋" w:cs="Arial" w:hint="eastAsia"/>
          <w:color w:val="333333"/>
          <w:sz w:val="30"/>
          <w:szCs w:val="30"/>
        </w:rPr>
        <w:t>（</w:t>
      </w:r>
      <w:r w:rsidR="00FD5F43" w:rsidRPr="00122F2B">
        <w:rPr>
          <w:rFonts w:ascii="仿宋_GB2312" w:eastAsia="仿宋_GB2312" w:hAnsi="仿宋" w:cs="Arial" w:hint="eastAsia"/>
          <w:color w:val="333333"/>
          <w:sz w:val="30"/>
          <w:szCs w:val="30"/>
        </w:rPr>
        <w:t>4</w:t>
      </w:r>
      <w:r w:rsidRPr="00122F2B">
        <w:rPr>
          <w:rFonts w:ascii="仿宋_GB2312" w:eastAsia="仿宋_GB2312" w:hAnsi="仿宋" w:cs="Arial" w:hint="eastAsia"/>
          <w:color w:val="333333"/>
          <w:sz w:val="30"/>
          <w:szCs w:val="30"/>
        </w:rPr>
        <w:t>）</w:t>
      </w:r>
      <w:r w:rsidR="00573346" w:rsidRPr="00122F2B">
        <w:rPr>
          <w:rFonts w:ascii="仿宋_GB2312" w:eastAsia="仿宋_GB2312" w:hAnsi="仿宋" w:cs="Arial" w:hint="eastAsia"/>
          <w:color w:val="333333"/>
          <w:sz w:val="30"/>
          <w:szCs w:val="30"/>
        </w:rPr>
        <w:t>笔试+面试</w:t>
      </w:r>
      <w:r w:rsidRPr="00122F2B">
        <w:rPr>
          <w:rFonts w:ascii="仿宋_GB2312" w:eastAsia="仿宋_GB2312" w:hAnsi="仿宋" w:cs="Arial" w:hint="eastAsia"/>
          <w:color w:val="333333"/>
          <w:sz w:val="30"/>
          <w:szCs w:val="30"/>
        </w:rPr>
        <w:t>总成绩满分为</w:t>
      </w:r>
      <w:r w:rsidR="00FD5F43" w:rsidRPr="00122F2B">
        <w:rPr>
          <w:rFonts w:ascii="仿宋_GB2312" w:eastAsia="仿宋_GB2312" w:hAnsi="仿宋" w:cs="Arial" w:hint="eastAsia"/>
          <w:color w:val="333333"/>
          <w:sz w:val="30"/>
          <w:szCs w:val="30"/>
        </w:rPr>
        <w:t>2</w:t>
      </w:r>
      <w:r w:rsidRPr="00122F2B">
        <w:rPr>
          <w:rFonts w:ascii="仿宋_GB2312" w:eastAsia="仿宋_GB2312" w:hAnsi="仿宋" w:cs="Arial" w:hint="eastAsia"/>
          <w:color w:val="333333"/>
          <w:sz w:val="30"/>
          <w:szCs w:val="30"/>
        </w:rPr>
        <w:t>00分，</w:t>
      </w:r>
      <w:r w:rsidR="00FD5F43" w:rsidRPr="00122F2B">
        <w:rPr>
          <w:rFonts w:ascii="仿宋_GB2312" w:eastAsia="仿宋_GB2312" w:hAnsi="仿宋" w:cs="Arial" w:hint="eastAsia"/>
          <w:color w:val="333333"/>
          <w:sz w:val="30"/>
          <w:szCs w:val="30"/>
        </w:rPr>
        <w:t>120分合格，单项不合格不具备拟录取资格，</w:t>
      </w:r>
      <w:r w:rsidRPr="00122F2B">
        <w:rPr>
          <w:rFonts w:ascii="仿宋_GB2312" w:eastAsia="仿宋_GB2312" w:hAnsi="仿宋" w:cs="Arial" w:hint="eastAsia"/>
          <w:color w:val="333333"/>
          <w:sz w:val="30"/>
          <w:szCs w:val="30"/>
        </w:rPr>
        <w:t>申请考核材料评分作为是否被录取的重要参考。</w:t>
      </w:r>
    </w:p>
    <w:p w14:paraId="7C30CBDC" w14:textId="459A120B" w:rsidR="000A1E17" w:rsidRPr="00BC2CA0" w:rsidRDefault="00BC2CA0" w:rsidP="00007793">
      <w:pPr>
        <w:pStyle w:val="a8"/>
        <w:shd w:val="clear" w:color="auto" w:fill="FFFFFF"/>
        <w:snapToGrid w:val="0"/>
        <w:spacing w:before="0" w:beforeAutospacing="0" w:after="0" w:afterAutospacing="0" w:line="500" w:lineRule="exact"/>
        <w:rPr>
          <w:rFonts w:ascii="仿宋_GB2312" w:eastAsia="仿宋_GB2312" w:hAnsi="仿宋"/>
          <w:b/>
          <w:sz w:val="30"/>
          <w:szCs w:val="30"/>
        </w:rPr>
      </w:pPr>
      <w:r w:rsidRPr="00BC2CA0">
        <w:rPr>
          <w:rFonts w:ascii="仿宋_GB2312" w:eastAsia="仿宋_GB2312" w:hAnsi="仿宋" w:hint="eastAsia"/>
          <w:b/>
          <w:sz w:val="30"/>
          <w:szCs w:val="30"/>
        </w:rPr>
        <w:t>七</w:t>
      </w:r>
      <w:r w:rsidR="005D18AA" w:rsidRPr="00BC2CA0">
        <w:rPr>
          <w:rFonts w:ascii="仿宋_GB2312" w:eastAsia="仿宋_GB2312" w:hAnsi="仿宋"/>
          <w:b/>
          <w:sz w:val="30"/>
          <w:szCs w:val="30"/>
        </w:rPr>
        <w:t>、拟</w:t>
      </w:r>
      <w:r w:rsidR="00815A69" w:rsidRPr="00BC2CA0">
        <w:rPr>
          <w:rFonts w:ascii="仿宋_GB2312" w:eastAsia="仿宋_GB2312" w:hAnsi="仿宋" w:hint="eastAsia"/>
          <w:b/>
          <w:sz w:val="30"/>
          <w:szCs w:val="30"/>
        </w:rPr>
        <w:t>录取</w:t>
      </w:r>
    </w:p>
    <w:p w14:paraId="568027F1" w14:textId="6F071235" w:rsidR="00C067D9" w:rsidRPr="00C067D9" w:rsidRDefault="00C067D9" w:rsidP="00007793">
      <w:pPr>
        <w:pStyle w:val="a8"/>
        <w:shd w:val="clear" w:color="auto" w:fill="FFFFFF"/>
        <w:snapToGrid w:val="0"/>
        <w:spacing w:before="0" w:beforeAutospacing="0" w:after="0" w:afterAutospacing="0" w:line="500" w:lineRule="exact"/>
        <w:ind w:firstLine="567"/>
        <w:rPr>
          <w:rFonts w:ascii="仿宋_GB2312" w:eastAsia="仿宋_GB2312" w:hAnsi="仿宋" w:cs="Arial"/>
          <w:color w:val="333333"/>
          <w:sz w:val="30"/>
          <w:szCs w:val="30"/>
        </w:rPr>
      </w:pPr>
      <w:r w:rsidRPr="00C067D9">
        <w:rPr>
          <w:rFonts w:ascii="仿宋_GB2312" w:eastAsia="仿宋_GB2312" w:hAnsi="仿宋" w:cs="Arial" w:hint="eastAsia"/>
          <w:color w:val="333333"/>
          <w:sz w:val="30"/>
          <w:szCs w:val="30"/>
        </w:rPr>
        <w:t>1.按学院同一志愿考生考核的总成绩排序由高到低择优拟录取。</w:t>
      </w:r>
    </w:p>
    <w:p w14:paraId="4BDFABA5" w14:textId="39599D24" w:rsidR="001D7F45" w:rsidRDefault="00815A69" w:rsidP="00007793">
      <w:pPr>
        <w:pStyle w:val="a8"/>
        <w:shd w:val="clear" w:color="auto" w:fill="FFFFFF"/>
        <w:snapToGrid w:val="0"/>
        <w:spacing w:before="0" w:beforeAutospacing="0" w:after="0" w:afterAutospacing="0" w:line="500" w:lineRule="exact"/>
        <w:ind w:firstLine="567"/>
        <w:rPr>
          <w:rFonts w:ascii="仿宋_GB2312" w:eastAsia="仿宋_GB2312" w:hAnsi="仿宋" w:cs="Arial"/>
          <w:color w:val="333333"/>
          <w:sz w:val="30"/>
          <w:szCs w:val="30"/>
        </w:rPr>
      </w:pPr>
      <w:r w:rsidRPr="005D18AA">
        <w:rPr>
          <w:rFonts w:ascii="仿宋_GB2312" w:eastAsia="仿宋_GB2312" w:hAnsi="仿宋" w:cs="Arial" w:hint="eastAsia"/>
          <w:color w:val="333333"/>
          <w:sz w:val="30"/>
          <w:szCs w:val="30"/>
        </w:rPr>
        <w:t>2</w:t>
      </w:r>
      <w:r w:rsidR="00A43F13" w:rsidRPr="00C067D9">
        <w:rPr>
          <w:rFonts w:ascii="仿宋_GB2312" w:eastAsia="仿宋_GB2312" w:hAnsi="仿宋" w:cs="Arial" w:hint="eastAsia"/>
          <w:color w:val="333333"/>
          <w:sz w:val="30"/>
          <w:szCs w:val="30"/>
        </w:rPr>
        <w:t>.</w:t>
      </w:r>
      <w:r w:rsidRPr="005D18AA">
        <w:rPr>
          <w:rFonts w:ascii="仿宋_GB2312" w:eastAsia="仿宋_GB2312" w:hAnsi="仿宋" w:cs="Arial" w:hint="eastAsia"/>
          <w:color w:val="333333"/>
          <w:sz w:val="30"/>
          <w:szCs w:val="30"/>
        </w:rPr>
        <w:t>学院研究生招生工作小组审议确定拟录取名单，在本学院网站主页公示申请人</w:t>
      </w:r>
      <w:r w:rsidR="005D18AA">
        <w:rPr>
          <w:rFonts w:ascii="仿宋_GB2312" w:eastAsia="仿宋_GB2312" w:hAnsi="仿宋" w:cs="Arial" w:hint="eastAsia"/>
          <w:color w:val="333333"/>
          <w:sz w:val="30"/>
          <w:szCs w:val="30"/>
        </w:rPr>
        <w:t>资格</w:t>
      </w:r>
      <w:r w:rsidR="005D18AA">
        <w:rPr>
          <w:rFonts w:ascii="仿宋_GB2312" w:eastAsia="仿宋_GB2312" w:hAnsi="仿宋" w:cs="Arial"/>
          <w:color w:val="333333"/>
          <w:sz w:val="30"/>
          <w:szCs w:val="30"/>
        </w:rPr>
        <w:t>审核</w:t>
      </w:r>
      <w:r w:rsidR="005D18AA">
        <w:rPr>
          <w:rFonts w:ascii="仿宋_GB2312" w:eastAsia="仿宋_GB2312" w:hAnsi="仿宋" w:cs="Arial" w:hint="eastAsia"/>
          <w:color w:val="333333"/>
          <w:sz w:val="30"/>
          <w:szCs w:val="30"/>
        </w:rPr>
        <w:t>情况</w:t>
      </w:r>
      <w:r w:rsidRPr="005D18AA">
        <w:rPr>
          <w:rFonts w:ascii="仿宋_GB2312" w:eastAsia="仿宋_GB2312" w:hAnsi="仿宋" w:cs="Arial" w:hint="eastAsia"/>
          <w:color w:val="333333"/>
          <w:sz w:val="30"/>
          <w:szCs w:val="30"/>
        </w:rPr>
        <w:t>、综合考核各项成绩等情况，公示时间</w:t>
      </w:r>
      <w:r w:rsidR="005D18AA">
        <w:rPr>
          <w:rFonts w:ascii="仿宋_GB2312" w:eastAsia="仿宋_GB2312" w:hAnsi="仿宋" w:cs="Arial"/>
          <w:color w:val="333333"/>
          <w:sz w:val="30"/>
          <w:szCs w:val="30"/>
        </w:rPr>
        <w:t>5</w:t>
      </w:r>
      <w:r w:rsidRPr="005D18AA">
        <w:rPr>
          <w:rFonts w:ascii="仿宋_GB2312" w:eastAsia="仿宋_GB2312" w:hAnsi="仿宋" w:cs="Arial" w:hint="eastAsia"/>
          <w:color w:val="333333"/>
          <w:sz w:val="30"/>
          <w:szCs w:val="30"/>
        </w:rPr>
        <w:t>个工作日。考生对公示情况有异议可向学院提出申诉。</w:t>
      </w:r>
    </w:p>
    <w:p w14:paraId="72A3BA77" w14:textId="7918F63D" w:rsidR="00C067D9" w:rsidRPr="005D18AA" w:rsidRDefault="00815A69" w:rsidP="00007793">
      <w:pPr>
        <w:pStyle w:val="a8"/>
        <w:shd w:val="clear" w:color="auto" w:fill="FFFFFF"/>
        <w:snapToGrid w:val="0"/>
        <w:spacing w:before="0" w:beforeAutospacing="0" w:after="0" w:afterAutospacing="0" w:line="500" w:lineRule="exact"/>
        <w:ind w:firstLine="567"/>
        <w:rPr>
          <w:rFonts w:ascii="仿宋_GB2312" w:eastAsia="仿宋_GB2312" w:hAnsi="仿宋" w:cs="Arial"/>
          <w:color w:val="333333"/>
          <w:sz w:val="30"/>
          <w:szCs w:val="30"/>
        </w:rPr>
      </w:pPr>
      <w:r w:rsidRPr="005D18AA">
        <w:rPr>
          <w:rFonts w:ascii="仿宋_GB2312" w:eastAsia="仿宋_GB2312" w:hAnsi="仿宋" w:cs="Arial" w:hint="eastAsia"/>
          <w:color w:val="333333"/>
          <w:sz w:val="30"/>
          <w:szCs w:val="30"/>
        </w:rPr>
        <w:t>3</w:t>
      </w:r>
      <w:r w:rsidR="00A43F13" w:rsidRPr="00C067D9">
        <w:rPr>
          <w:rFonts w:ascii="仿宋_GB2312" w:eastAsia="仿宋_GB2312" w:hAnsi="仿宋" w:cs="Arial" w:hint="eastAsia"/>
          <w:color w:val="333333"/>
          <w:sz w:val="30"/>
          <w:szCs w:val="30"/>
        </w:rPr>
        <w:t>.</w:t>
      </w:r>
      <w:r w:rsidRPr="005D18AA">
        <w:rPr>
          <w:rFonts w:ascii="仿宋_GB2312" w:eastAsia="仿宋_GB2312" w:hAnsi="仿宋" w:cs="Arial" w:hint="eastAsia"/>
          <w:color w:val="333333"/>
          <w:sz w:val="30"/>
          <w:szCs w:val="30"/>
        </w:rPr>
        <w:t>公示结束后，学院将拟录取名单和考核相关表格及材料上报研究生院，经研究生院审核通过后，在学校研究生招生网上统一公示拟录取博士生名单，并经体检、政审、调档等流程后，向拟录取新生发录取通知书。</w:t>
      </w:r>
    </w:p>
    <w:p w14:paraId="52E186F3" w14:textId="77E4415D" w:rsidR="000A1E17" w:rsidRPr="001D7F45" w:rsidRDefault="00BC2CA0" w:rsidP="00007793">
      <w:pPr>
        <w:pStyle w:val="a8"/>
        <w:shd w:val="clear" w:color="auto" w:fill="FFFFFF"/>
        <w:snapToGrid w:val="0"/>
        <w:spacing w:before="0" w:beforeAutospacing="0" w:after="0" w:afterAutospacing="0" w:line="500" w:lineRule="exact"/>
        <w:rPr>
          <w:rFonts w:ascii="仿宋_GB2312" w:eastAsia="仿宋_GB2312" w:hAnsi="仿宋"/>
          <w:b/>
          <w:sz w:val="30"/>
          <w:szCs w:val="30"/>
        </w:rPr>
      </w:pPr>
      <w:r>
        <w:rPr>
          <w:rFonts w:ascii="仿宋_GB2312" w:eastAsia="仿宋_GB2312" w:hAnsi="仿宋" w:hint="eastAsia"/>
          <w:b/>
          <w:sz w:val="30"/>
          <w:szCs w:val="30"/>
        </w:rPr>
        <w:t>八</w:t>
      </w:r>
      <w:r w:rsidR="001D7F45">
        <w:rPr>
          <w:rFonts w:ascii="仿宋_GB2312" w:eastAsia="仿宋_GB2312" w:hAnsi="仿宋"/>
          <w:b/>
          <w:sz w:val="30"/>
          <w:szCs w:val="30"/>
        </w:rPr>
        <w:t>、</w:t>
      </w:r>
      <w:r w:rsidR="00815A69" w:rsidRPr="001D7F45">
        <w:rPr>
          <w:rFonts w:ascii="仿宋_GB2312" w:eastAsia="仿宋_GB2312" w:hAnsi="仿宋" w:hint="eastAsia"/>
          <w:b/>
          <w:sz w:val="30"/>
          <w:szCs w:val="30"/>
        </w:rPr>
        <w:t>监督保障机制</w:t>
      </w:r>
    </w:p>
    <w:p w14:paraId="310303A7" w14:textId="77777777" w:rsidR="000A1E17" w:rsidRPr="001D7F45" w:rsidRDefault="00815A69" w:rsidP="00007793">
      <w:pPr>
        <w:pStyle w:val="a8"/>
        <w:shd w:val="clear" w:color="auto" w:fill="FFFFFF"/>
        <w:snapToGrid w:val="0"/>
        <w:spacing w:before="0" w:beforeAutospacing="0" w:after="0" w:afterAutospacing="0" w:line="500" w:lineRule="exact"/>
        <w:ind w:firstLine="567"/>
        <w:rPr>
          <w:rFonts w:ascii="仿宋_GB2312" w:eastAsia="仿宋_GB2312" w:hAnsi="仿宋" w:cs="Arial"/>
          <w:color w:val="333333"/>
          <w:sz w:val="30"/>
          <w:szCs w:val="30"/>
        </w:rPr>
      </w:pPr>
      <w:r w:rsidRPr="001D7F45">
        <w:rPr>
          <w:rFonts w:ascii="仿宋_GB2312" w:eastAsia="仿宋_GB2312" w:hAnsi="仿宋" w:cs="Arial" w:hint="eastAsia"/>
          <w:color w:val="333333"/>
          <w:sz w:val="30"/>
          <w:szCs w:val="30"/>
        </w:rPr>
        <w:t>1</w:t>
      </w:r>
      <w:r w:rsidR="001D7F45">
        <w:rPr>
          <w:rFonts w:ascii="仿宋_GB2312" w:eastAsia="仿宋_GB2312" w:hAnsi="仿宋" w:cs="Arial" w:hint="eastAsia"/>
          <w:color w:val="333333"/>
          <w:sz w:val="30"/>
          <w:szCs w:val="30"/>
        </w:rPr>
        <w:t>．</w:t>
      </w:r>
      <w:r w:rsidRPr="001D7F45">
        <w:rPr>
          <w:rFonts w:ascii="仿宋_GB2312" w:eastAsia="仿宋_GB2312" w:hAnsi="仿宋" w:cs="Arial" w:hint="eastAsia"/>
          <w:color w:val="333333"/>
          <w:sz w:val="30"/>
          <w:szCs w:val="30"/>
        </w:rPr>
        <w:t>本学院实施细则，经学院研究生招生工作领导小组批准，提交研究生院审批。</w:t>
      </w:r>
    </w:p>
    <w:p w14:paraId="5BAFDC4F" w14:textId="77777777" w:rsidR="000A1E17" w:rsidRPr="001D7F45" w:rsidRDefault="00815A69" w:rsidP="00007793">
      <w:pPr>
        <w:pStyle w:val="a8"/>
        <w:shd w:val="clear" w:color="auto" w:fill="FFFFFF"/>
        <w:snapToGrid w:val="0"/>
        <w:spacing w:before="0" w:beforeAutospacing="0" w:after="0" w:afterAutospacing="0" w:line="500" w:lineRule="exact"/>
        <w:ind w:firstLine="567"/>
        <w:rPr>
          <w:rFonts w:ascii="仿宋_GB2312" w:eastAsia="仿宋_GB2312" w:hAnsi="仿宋" w:cs="Arial"/>
          <w:color w:val="333333"/>
          <w:sz w:val="30"/>
          <w:szCs w:val="30"/>
        </w:rPr>
      </w:pPr>
      <w:r w:rsidRPr="001D7F45">
        <w:rPr>
          <w:rFonts w:ascii="仿宋_GB2312" w:eastAsia="仿宋_GB2312" w:hAnsi="仿宋" w:cs="Arial" w:hint="eastAsia"/>
          <w:color w:val="333333"/>
          <w:sz w:val="30"/>
          <w:szCs w:val="30"/>
        </w:rPr>
        <w:t>2</w:t>
      </w:r>
      <w:r w:rsidR="001D7F45">
        <w:rPr>
          <w:rFonts w:ascii="仿宋_GB2312" w:eastAsia="仿宋_GB2312" w:hAnsi="仿宋" w:cs="Arial" w:hint="eastAsia"/>
          <w:color w:val="333333"/>
          <w:sz w:val="30"/>
          <w:szCs w:val="30"/>
        </w:rPr>
        <w:t>．</w:t>
      </w:r>
      <w:r w:rsidRPr="001D7F45">
        <w:rPr>
          <w:rFonts w:ascii="仿宋_GB2312" w:eastAsia="仿宋_GB2312" w:hAnsi="仿宋" w:cs="Arial" w:hint="eastAsia"/>
          <w:color w:val="333333"/>
          <w:sz w:val="30"/>
          <w:szCs w:val="30"/>
        </w:rPr>
        <w:t>成立学院博士研究生招生监察小组，对“申请-考核”制招生选拔进行全过程监察督导。对于招生过程中出现徇私舞弊、滥用职权</w:t>
      </w:r>
      <w:r w:rsidRPr="001D7F45">
        <w:rPr>
          <w:rFonts w:ascii="仿宋_GB2312" w:eastAsia="仿宋_GB2312" w:hAnsi="仿宋" w:cs="Arial" w:hint="eastAsia"/>
          <w:color w:val="333333"/>
          <w:sz w:val="30"/>
          <w:szCs w:val="30"/>
        </w:rPr>
        <w:lastRenderedPageBreak/>
        <w:t>的人员，一经查实将按国家和学校有关规定严肃处理；对于弄虚作假、违反考试纪律的考生，一经查实将上报学校，永久取消其报考</w:t>
      </w:r>
      <w:r w:rsidR="001D7F45">
        <w:rPr>
          <w:rFonts w:ascii="仿宋_GB2312" w:eastAsia="仿宋_GB2312" w:hAnsi="仿宋" w:cs="Arial" w:hint="eastAsia"/>
          <w:color w:val="333333"/>
          <w:sz w:val="30"/>
          <w:szCs w:val="30"/>
        </w:rPr>
        <w:t>首都</w:t>
      </w:r>
      <w:r w:rsidRPr="001D7F45">
        <w:rPr>
          <w:rFonts w:ascii="仿宋_GB2312" w:eastAsia="仿宋_GB2312" w:hAnsi="仿宋" w:cs="Arial" w:hint="eastAsia"/>
          <w:color w:val="333333"/>
          <w:sz w:val="30"/>
          <w:szCs w:val="30"/>
        </w:rPr>
        <w:t>医科大学博士研究生资格，已被录取者将被取消入学资格。</w:t>
      </w:r>
    </w:p>
    <w:p w14:paraId="04A396D9" w14:textId="037709D4" w:rsidR="000A1E17" w:rsidRDefault="00815A69" w:rsidP="00007793">
      <w:pPr>
        <w:pStyle w:val="a8"/>
        <w:widowControl w:val="0"/>
        <w:shd w:val="clear" w:color="auto" w:fill="FFFFFF"/>
        <w:snapToGrid w:val="0"/>
        <w:spacing w:before="0" w:beforeAutospacing="0" w:after="0" w:afterAutospacing="0" w:line="500" w:lineRule="exact"/>
        <w:ind w:firstLine="567"/>
        <w:rPr>
          <w:rFonts w:ascii="仿宋_GB2312" w:eastAsia="仿宋_GB2312" w:hAnsi="仿宋" w:cs="Arial"/>
          <w:color w:val="333333"/>
          <w:sz w:val="30"/>
          <w:szCs w:val="30"/>
        </w:rPr>
      </w:pPr>
      <w:r w:rsidRPr="001D7F45">
        <w:rPr>
          <w:rFonts w:ascii="仿宋_GB2312" w:eastAsia="仿宋_GB2312" w:hAnsi="仿宋" w:cs="Arial" w:hint="eastAsia"/>
          <w:color w:val="333333"/>
          <w:sz w:val="30"/>
          <w:szCs w:val="30"/>
        </w:rPr>
        <w:t>3</w:t>
      </w:r>
      <w:r w:rsidR="001D7F45">
        <w:rPr>
          <w:rFonts w:ascii="仿宋_GB2312" w:eastAsia="仿宋_GB2312" w:hAnsi="仿宋" w:cs="Arial" w:hint="eastAsia"/>
          <w:color w:val="333333"/>
          <w:sz w:val="30"/>
          <w:szCs w:val="30"/>
        </w:rPr>
        <w:t>．</w:t>
      </w:r>
      <w:r w:rsidRPr="001D7F45">
        <w:rPr>
          <w:rFonts w:ascii="仿宋_GB2312" w:eastAsia="仿宋_GB2312" w:hAnsi="仿宋" w:cs="Arial" w:hint="eastAsia"/>
          <w:color w:val="333333"/>
          <w:sz w:val="30"/>
          <w:szCs w:val="30"/>
        </w:rPr>
        <w:t>凡对录取结果持有异议的考生，可在公示期间进行申诉。申诉人向学院研究生招生工作领导小组提交书面申诉书及有关证明材料，学院</w:t>
      </w:r>
      <w:r w:rsidR="007A4DE8">
        <w:rPr>
          <w:rFonts w:ascii="仿宋_GB2312" w:eastAsia="仿宋_GB2312" w:hAnsi="仿宋" w:cs="Arial" w:hint="eastAsia"/>
          <w:color w:val="333333"/>
          <w:sz w:val="30"/>
          <w:szCs w:val="30"/>
        </w:rPr>
        <w:t>将在5个工作日内</w:t>
      </w:r>
      <w:r w:rsidRPr="001D7F45">
        <w:rPr>
          <w:rFonts w:ascii="仿宋_GB2312" w:eastAsia="仿宋_GB2312" w:hAnsi="仿宋" w:cs="Arial" w:hint="eastAsia"/>
          <w:color w:val="333333"/>
          <w:sz w:val="30"/>
          <w:szCs w:val="30"/>
        </w:rPr>
        <w:t>处理并将复议结果告知申诉人；如对院级处理结果</w:t>
      </w:r>
      <w:proofErr w:type="gramStart"/>
      <w:r w:rsidRPr="001D7F45">
        <w:rPr>
          <w:rFonts w:ascii="仿宋_GB2312" w:eastAsia="仿宋_GB2312" w:hAnsi="仿宋" w:cs="Arial" w:hint="eastAsia"/>
          <w:color w:val="333333"/>
          <w:sz w:val="30"/>
          <w:szCs w:val="30"/>
        </w:rPr>
        <w:t>不</w:t>
      </w:r>
      <w:proofErr w:type="gramEnd"/>
      <w:r w:rsidR="00406EF1">
        <w:rPr>
          <w:rFonts w:ascii="仿宋_GB2312" w:eastAsia="仿宋_GB2312" w:hAnsi="仿宋" w:cs="Arial" w:hint="eastAsia"/>
          <w:color w:val="333333"/>
          <w:sz w:val="30"/>
          <w:szCs w:val="30"/>
        </w:rPr>
        <w:t>认同</w:t>
      </w:r>
      <w:r w:rsidRPr="001D7F45">
        <w:rPr>
          <w:rFonts w:ascii="仿宋_GB2312" w:eastAsia="仿宋_GB2312" w:hAnsi="仿宋" w:cs="Arial" w:hint="eastAsia"/>
          <w:color w:val="333333"/>
          <w:sz w:val="30"/>
          <w:szCs w:val="30"/>
        </w:rPr>
        <w:t>，在院级处理结果下达后5个工作日内向学校研究生院进行申诉。</w:t>
      </w:r>
    </w:p>
    <w:p w14:paraId="4ADC463B" w14:textId="4BFF052B" w:rsidR="004762FF" w:rsidRPr="00122F2B" w:rsidRDefault="004762FF" w:rsidP="004762FF">
      <w:pPr>
        <w:pStyle w:val="a8"/>
        <w:shd w:val="clear" w:color="auto" w:fill="FFFFFF"/>
        <w:snapToGrid w:val="0"/>
        <w:spacing w:before="0" w:beforeAutospacing="0" w:after="0" w:afterAutospacing="0" w:line="500" w:lineRule="exact"/>
        <w:rPr>
          <w:rFonts w:ascii="仿宋_GB2312" w:eastAsia="仿宋_GB2312" w:hAnsi="仿宋" w:cs="Arial"/>
          <w:b/>
          <w:color w:val="333333"/>
          <w:sz w:val="30"/>
          <w:szCs w:val="30"/>
        </w:rPr>
      </w:pPr>
      <w:r w:rsidRPr="00122F2B">
        <w:rPr>
          <w:rFonts w:ascii="仿宋_GB2312" w:eastAsia="仿宋_GB2312" w:hAnsi="仿宋" w:cs="Arial" w:hint="eastAsia"/>
          <w:b/>
          <w:color w:val="333333"/>
          <w:sz w:val="30"/>
          <w:szCs w:val="30"/>
        </w:rPr>
        <w:t>九</w:t>
      </w:r>
      <w:r w:rsidRPr="00122F2B">
        <w:rPr>
          <w:rFonts w:ascii="仿宋_GB2312" w:eastAsia="仿宋_GB2312" w:hAnsi="仿宋" w:cs="Arial"/>
          <w:b/>
          <w:color w:val="333333"/>
          <w:sz w:val="30"/>
          <w:szCs w:val="30"/>
        </w:rPr>
        <w:t>、</w:t>
      </w:r>
      <w:r w:rsidRPr="00122F2B">
        <w:rPr>
          <w:rFonts w:ascii="仿宋_GB2312" w:eastAsia="仿宋_GB2312" w:hAnsi="仿宋" w:cs="Arial" w:hint="eastAsia"/>
          <w:b/>
          <w:color w:val="333333"/>
          <w:sz w:val="30"/>
          <w:szCs w:val="30"/>
        </w:rPr>
        <w:t>防疫要求</w:t>
      </w:r>
    </w:p>
    <w:p w14:paraId="5B0353FC" w14:textId="5B5770F7" w:rsidR="00E216B0" w:rsidRPr="001D7F45" w:rsidRDefault="006338BB" w:rsidP="00E216B0">
      <w:pPr>
        <w:pStyle w:val="a8"/>
        <w:widowControl w:val="0"/>
        <w:shd w:val="clear" w:color="auto" w:fill="FFFFFF"/>
        <w:snapToGrid w:val="0"/>
        <w:spacing w:before="0" w:beforeAutospacing="0" w:after="0" w:afterAutospacing="0" w:line="500" w:lineRule="exact"/>
        <w:ind w:firstLine="567"/>
        <w:rPr>
          <w:rFonts w:ascii="仿宋_GB2312" w:eastAsia="仿宋_GB2312" w:hAnsi="仿宋" w:cs="Arial"/>
          <w:color w:val="333333"/>
          <w:sz w:val="30"/>
          <w:szCs w:val="30"/>
        </w:rPr>
      </w:pPr>
      <w:r>
        <w:rPr>
          <w:rFonts w:ascii="仿宋_GB2312" w:eastAsia="仿宋_GB2312" w:hAnsi="仿宋" w:cs="Arial" w:hint="eastAsia"/>
          <w:color w:val="333333"/>
          <w:sz w:val="30"/>
          <w:szCs w:val="30"/>
        </w:rPr>
        <w:t>如面试为线下考核形式，</w:t>
      </w:r>
      <w:r w:rsidR="00E5627A" w:rsidRPr="00E216B0">
        <w:rPr>
          <w:rFonts w:ascii="仿宋_GB2312" w:eastAsia="仿宋_GB2312" w:hAnsi="仿宋" w:cs="Arial" w:hint="eastAsia"/>
          <w:color w:val="333333"/>
          <w:sz w:val="30"/>
          <w:szCs w:val="30"/>
        </w:rPr>
        <w:t>凡</w:t>
      </w:r>
      <w:r w:rsidR="000F0564">
        <w:rPr>
          <w:rFonts w:ascii="仿宋_GB2312" w:eastAsia="仿宋_GB2312" w:hAnsi="仿宋" w:cs="Arial" w:hint="eastAsia"/>
          <w:color w:val="333333"/>
          <w:sz w:val="30"/>
          <w:szCs w:val="30"/>
        </w:rPr>
        <w:t>进入面试环节</w:t>
      </w:r>
      <w:r w:rsidR="009158DB" w:rsidRPr="00E216B0">
        <w:rPr>
          <w:rFonts w:ascii="仿宋_GB2312" w:eastAsia="仿宋_GB2312" w:hAnsi="仿宋" w:cs="Arial" w:hint="eastAsia"/>
          <w:color w:val="333333"/>
          <w:sz w:val="30"/>
          <w:szCs w:val="30"/>
        </w:rPr>
        <w:t>的考生须持</w:t>
      </w:r>
      <w:r w:rsidR="00E216B0" w:rsidRPr="00E216B0">
        <w:rPr>
          <w:rFonts w:ascii="仿宋_GB2312" w:eastAsia="仿宋_GB2312" w:hAnsi="仿宋" w:cs="Arial" w:hint="eastAsia"/>
          <w:color w:val="333333"/>
          <w:sz w:val="30"/>
          <w:szCs w:val="30"/>
        </w:rPr>
        <w:t>3</w:t>
      </w:r>
      <w:r w:rsidR="009158DB" w:rsidRPr="00E216B0">
        <w:rPr>
          <w:rFonts w:ascii="仿宋_GB2312" w:eastAsia="仿宋_GB2312" w:hAnsi="仿宋" w:cs="Arial" w:hint="eastAsia"/>
          <w:color w:val="333333"/>
          <w:sz w:val="30"/>
          <w:szCs w:val="30"/>
        </w:rPr>
        <w:t>日内核酸检测阴性报告、</w:t>
      </w:r>
      <w:r w:rsidR="00E216B0" w:rsidRPr="00E216B0">
        <w:rPr>
          <w:rFonts w:ascii="仿宋_GB2312" w:eastAsia="仿宋_GB2312" w:hAnsi="仿宋" w:cs="Arial"/>
          <w:color w:val="333333"/>
          <w:sz w:val="30"/>
          <w:szCs w:val="30"/>
        </w:rPr>
        <w:t>通信大数据行程卡</w:t>
      </w:r>
      <w:r w:rsidR="00E216B0" w:rsidRPr="00E216B0">
        <w:rPr>
          <w:rFonts w:ascii="仿宋_GB2312" w:eastAsia="仿宋_GB2312" w:hAnsi="仿宋" w:cs="Arial"/>
          <w:color w:val="333333"/>
          <w:sz w:val="30"/>
          <w:szCs w:val="30"/>
        </w:rPr>
        <w:t>“</w:t>
      </w:r>
      <w:r w:rsidR="00E216B0" w:rsidRPr="00E216B0">
        <w:rPr>
          <w:rFonts w:ascii="仿宋_GB2312" w:eastAsia="仿宋_GB2312" w:hAnsi="仿宋" w:cs="Arial"/>
          <w:color w:val="333333"/>
          <w:sz w:val="30"/>
          <w:szCs w:val="30"/>
        </w:rPr>
        <w:t>绿码</w:t>
      </w:r>
      <w:r w:rsidR="00E216B0" w:rsidRPr="00E216B0">
        <w:rPr>
          <w:rFonts w:ascii="仿宋_GB2312" w:eastAsia="仿宋_GB2312" w:hAnsi="仿宋" w:cs="Arial"/>
          <w:color w:val="333333"/>
          <w:sz w:val="30"/>
          <w:szCs w:val="30"/>
        </w:rPr>
        <w:t>”</w:t>
      </w:r>
      <w:r w:rsidR="00E216B0" w:rsidRPr="00E216B0">
        <w:rPr>
          <w:rFonts w:ascii="仿宋_GB2312" w:eastAsia="仿宋_GB2312" w:hAnsi="仿宋" w:cs="Arial"/>
          <w:color w:val="333333"/>
          <w:sz w:val="30"/>
          <w:szCs w:val="30"/>
        </w:rPr>
        <w:t>、个人健康</w:t>
      </w:r>
      <w:r>
        <w:rPr>
          <w:rFonts w:ascii="仿宋_GB2312" w:eastAsia="仿宋_GB2312" w:hAnsi="仿宋" w:cs="Arial" w:hint="eastAsia"/>
          <w:color w:val="333333"/>
          <w:sz w:val="30"/>
          <w:szCs w:val="30"/>
        </w:rPr>
        <w:t>宝</w:t>
      </w:r>
      <w:r w:rsidR="00E216B0" w:rsidRPr="00E216B0">
        <w:rPr>
          <w:rFonts w:ascii="仿宋_GB2312" w:eastAsia="仿宋_GB2312" w:hAnsi="仿宋" w:cs="Arial"/>
          <w:color w:val="333333"/>
          <w:sz w:val="30"/>
          <w:szCs w:val="30"/>
        </w:rPr>
        <w:t>“</w:t>
      </w:r>
      <w:r w:rsidR="00E216B0" w:rsidRPr="00E216B0">
        <w:rPr>
          <w:rFonts w:ascii="仿宋_GB2312" w:eastAsia="仿宋_GB2312" w:hAnsi="仿宋" w:cs="Arial"/>
          <w:color w:val="333333"/>
          <w:sz w:val="30"/>
          <w:szCs w:val="30"/>
        </w:rPr>
        <w:t>绿码</w:t>
      </w:r>
      <w:r w:rsidR="00E216B0" w:rsidRPr="00E216B0">
        <w:rPr>
          <w:rFonts w:ascii="仿宋_GB2312" w:eastAsia="仿宋_GB2312" w:hAnsi="仿宋" w:cs="Arial"/>
          <w:color w:val="333333"/>
          <w:sz w:val="30"/>
          <w:szCs w:val="30"/>
        </w:rPr>
        <w:t>”</w:t>
      </w:r>
      <w:r w:rsidR="00E5627A" w:rsidRPr="00E216B0">
        <w:rPr>
          <w:rFonts w:ascii="仿宋_GB2312" w:eastAsia="仿宋_GB2312" w:hAnsi="仿宋" w:cs="Arial" w:hint="eastAsia"/>
          <w:color w:val="333333"/>
          <w:sz w:val="30"/>
          <w:szCs w:val="30"/>
        </w:rPr>
        <w:t>参加面试</w:t>
      </w:r>
      <w:r w:rsidR="009158DB" w:rsidRPr="00E216B0">
        <w:rPr>
          <w:rFonts w:ascii="仿宋_GB2312" w:eastAsia="仿宋_GB2312" w:hAnsi="仿宋" w:cs="Arial" w:hint="eastAsia"/>
          <w:color w:val="333333"/>
          <w:sz w:val="30"/>
          <w:szCs w:val="30"/>
        </w:rPr>
        <w:t>。</w:t>
      </w:r>
    </w:p>
    <w:p w14:paraId="12DEB5A3" w14:textId="0F4621C0" w:rsidR="001D7F45" w:rsidRPr="001D7F45" w:rsidRDefault="004762FF" w:rsidP="00007793">
      <w:pPr>
        <w:pStyle w:val="a8"/>
        <w:shd w:val="clear" w:color="auto" w:fill="FFFFFF"/>
        <w:snapToGrid w:val="0"/>
        <w:spacing w:before="0" w:beforeAutospacing="0" w:after="0" w:afterAutospacing="0" w:line="500" w:lineRule="exact"/>
        <w:rPr>
          <w:rFonts w:ascii="仿宋_GB2312" w:eastAsia="仿宋_GB2312" w:hAnsi="仿宋" w:cs="Arial"/>
          <w:b/>
          <w:color w:val="333333"/>
          <w:sz w:val="30"/>
          <w:szCs w:val="30"/>
        </w:rPr>
      </w:pPr>
      <w:r>
        <w:rPr>
          <w:rFonts w:ascii="仿宋_GB2312" w:eastAsia="仿宋_GB2312" w:hAnsi="仿宋" w:cs="Arial" w:hint="eastAsia"/>
          <w:b/>
          <w:color w:val="333333"/>
          <w:sz w:val="30"/>
          <w:szCs w:val="30"/>
        </w:rPr>
        <w:t>十</w:t>
      </w:r>
      <w:r w:rsidR="001D7F45" w:rsidRPr="001D7F45">
        <w:rPr>
          <w:rFonts w:ascii="仿宋_GB2312" w:eastAsia="仿宋_GB2312" w:hAnsi="仿宋" w:cs="Arial"/>
          <w:b/>
          <w:color w:val="333333"/>
          <w:sz w:val="30"/>
          <w:szCs w:val="30"/>
        </w:rPr>
        <w:t>、</w:t>
      </w:r>
      <w:r w:rsidR="001D7F45" w:rsidRPr="001D7F45">
        <w:rPr>
          <w:rFonts w:ascii="仿宋_GB2312" w:eastAsia="仿宋_GB2312" w:hAnsi="仿宋" w:cs="Arial" w:hint="eastAsia"/>
          <w:b/>
          <w:color w:val="333333"/>
          <w:sz w:val="30"/>
          <w:szCs w:val="30"/>
        </w:rPr>
        <w:t>咨询</w:t>
      </w:r>
      <w:r w:rsidR="001D7F45" w:rsidRPr="001D7F45">
        <w:rPr>
          <w:rFonts w:ascii="仿宋_GB2312" w:eastAsia="仿宋_GB2312" w:hAnsi="仿宋" w:cs="Arial"/>
          <w:b/>
          <w:color w:val="333333"/>
          <w:sz w:val="30"/>
          <w:szCs w:val="30"/>
        </w:rPr>
        <w:t>方式</w:t>
      </w:r>
    </w:p>
    <w:p w14:paraId="04EAE78A" w14:textId="77777777" w:rsidR="001D7F45" w:rsidRDefault="001D7F45" w:rsidP="00007793">
      <w:pPr>
        <w:pStyle w:val="a8"/>
        <w:shd w:val="clear" w:color="auto" w:fill="FFFFFF"/>
        <w:snapToGrid w:val="0"/>
        <w:spacing w:before="0" w:beforeAutospacing="0" w:after="0" w:afterAutospacing="0" w:line="500" w:lineRule="exact"/>
        <w:ind w:left="420" w:firstLine="147"/>
        <w:rPr>
          <w:rFonts w:ascii="仿宋_GB2312" w:eastAsia="仿宋_GB2312" w:hAnsi="仿宋" w:cs="Arial"/>
          <w:color w:val="333333"/>
          <w:sz w:val="30"/>
          <w:szCs w:val="30"/>
        </w:rPr>
      </w:pPr>
      <w:r>
        <w:rPr>
          <w:rFonts w:ascii="仿宋_GB2312" w:eastAsia="仿宋_GB2312" w:hAnsi="仿宋" w:cs="Arial" w:hint="eastAsia"/>
          <w:color w:val="333333"/>
          <w:sz w:val="30"/>
          <w:szCs w:val="30"/>
        </w:rPr>
        <w:t>电话</w:t>
      </w:r>
      <w:r>
        <w:rPr>
          <w:rFonts w:ascii="仿宋_GB2312" w:eastAsia="仿宋_GB2312" w:hAnsi="仿宋" w:cs="Arial"/>
          <w:color w:val="333333"/>
          <w:sz w:val="30"/>
          <w:szCs w:val="30"/>
        </w:rPr>
        <w:t>：010-</w:t>
      </w:r>
      <w:r>
        <w:rPr>
          <w:rFonts w:ascii="仿宋_GB2312" w:eastAsia="仿宋_GB2312" w:hAnsi="仿宋" w:cs="Arial"/>
          <w:color w:val="333333"/>
          <w:sz w:val="30"/>
          <w:szCs w:val="30"/>
        </w:rPr>
        <w:tab/>
      </w:r>
      <w:r w:rsidR="006C7CDA">
        <w:rPr>
          <w:rFonts w:ascii="仿宋_GB2312" w:eastAsia="仿宋_GB2312" w:hAnsi="仿宋" w:cs="Arial" w:hint="eastAsia"/>
          <w:color w:val="333333"/>
          <w:sz w:val="30"/>
          <w:szCs w:val="30"/>
        </w:rPr>
        <w:t>84322904</w:t>
      </w:r>
      <w:r>
        <w:rPr>
          <w:rFonts w:ascii="仿宋_GB2312" w:eastAsia="仿宋_GB2312" w:hAnsi="仿宋" w:cs="Arial"/>
          <w:color w:val="333333"/>
          <w:sz w:val="30"/>
          <w:szCs w:val="30"/>
        </w:rPr>
        <w:tab/>
      </w:r>
      <w:r>
        <w:rPr>
          <w:rFonts w:ascii="仿宋_GB2312" w:eastAsia="仿宋_GB2312" w:hAnsi="仿宋" w:cs="Arial" w:hint="eastAsia"/>
          <w:color w:val="333333"/>
          <w:sz w:val="30"/>
          <w:szCs w:val="30"/>
        </w:rPr>
        <w:t>（工作日9:00</w:t>
      </w:r>
      <w:r>
        <w:rPr>
          <w:rFonts w:ascii="仿宋_GB2312" w:eastAsia="仿宋_GB2312" w:hAnsi="仿宋" w:cs="Arial"/>
          <w:color w:val="333333"/>
          <w:sz w:val="30"/>
          <w:szCs w:val="30"/>
        </w:rPr>
        <w:t>—</w:t>
      </w:r>
      <w:r>
        <w:rPr>
          <w:rFonts w:ascii="仿宋_GB2312" w:eastAsia="仿宋_GB2312" w:hAnsi="仿宋" w:cs="Arial"/>
          <w:color w:val="333333"/>
          <w:sz w:val="30"/>
          <w:szCs w:val="30"/>
        </w:rPr>
        <w:t>11</w:t>
      </w:r>
      <w:r>
        <w:rPr>
          <w:rFonts w:ascii="仿宋_GB2312" w:eastAsia="仿宋_GB2312" w:hAnsi="仿宋" w:cs="Arial" w:hint="eastAsia"/>
          <w:color w:val="333333"/>
          <w:sz w:val="30"/>
          <w:szCs w:val="30"/>
        </w:rPr>
        <w:t>:00,14:00</w:t>
      </w:r>
      <w:r>
        <w:rPr>
          <w:rFonts w:ascii="仿宋_GB2312" w:eastAsia="仿宋_GB2312" w:hAnsi="仿宋" w:cs="Arial"/>
          <w:color w:val="333333"/>
          <w:sz w:val="30"/>
          <w:szCs w:val="30"/>
        </w:rPr>
        <w:t>—</w:t>
      </w:r>
      <w:r>
        <w:rPr>
          <w:rFonts w:ascii="仿宋_GB2312" w:eastAsia="仿宋_GB2312" w:hAnsi="仿宋" w:cs="Arial"/>
          <w:color w:val="333333"/>
          <w:sz w:val="30"/>
          <w:szCs w:val="30"/>
        </w:rPr>
        <w:t>16</w:t>
      </w:r>
      <w:r>
        <w:rPr>
          <w:rFonts w:ascii="仿宋_GB2312" w:eastAsia="仿宋_GB2312" w:hAnsi="仿宋" w:cs="Arial" w:hint="eastAsia"/>
          <w:color w:val="333333"/>
          <w:sz w:val="30"/>
          <w:szCs w:val="30"/>
        </w:rPr>
        <w:t>:00）</w:t>
      </w:r>
    </w:p>
    <w:p w14:paraId="42C14AE3" w14:textId="77777777" w:rsidR="001D7F45" w:rsidRDefault="001D7F45" w:rsidP="00007793">
      <w:pPr>
        <w:pStyle w:val="a8"/>
        <w:shd w:val="clear" w:color="auto" w:fill="FFFFFF"/>
        <w:snapToGrid w:val="0"/>
        <w:spacing w:before="0" w:beforeAutospacing="0" w:after="0" w:afterAutospacing="0" w:line="500" w:lineRule="exact"/>
        <w:ind w:left="420" w:firstLine="147"/>
        <w:rPr>
          <w:rFonts w:ascii="仿宋_GB2312" w:eastAsia="仿宋_GB2312" w:hAnsi="仿宋" w:cs="Arial"/>
          <w:color w:val="333333"/>
          <w:sz w:val="30"/>
          <w:szCs w:val="30"/>
        </w:rPr>
      </w:pPr>
      <w:r>
        <w:rPr>
          <w:rFonts w:ascii="仿宋_GB2312" w:eastAsia="仿宋_GB2312" w:hAnsi="仿宋" w:cs="Arial" w:hint="eastAsia"/>
          <w:color w:val="333333"/>
          <w:sz w:val="30"/>
          <w:szCs w:val="30"/>
        </w:rPr>
        <w:t>邮箱</w:t>
      </w:r>
      <w:r>
        <w:rPr>
          <w:rFonts w:ascii="仿宋_GB2312" w:eastAsia="仿宋_GB2312" w:hAnsi="仿宋" w:cs="Arial"/>
          <w:color w:val="333333"/>
          <w:sz w:val="30"/>
          <w:szCs w:val="30"/>
        </w:rPr>
        <w:t>：</w:t>
      </w:r>
      <w:r w:rsidR="008F6979">
        <w:rPr>
          <w:rFonts w:ascii="仿宋_GB2312" w:eastAsia="仿宋_GB2312" w:hAnsi="仿宋" w:cs="Arial" w:hint="eastAsia"/>
          <w:color w:val="333333"/>
          <w:sz w:val="30"/>
          <w:szCs w:val="30"/>
        </w:rPr>
        <w:t>wangy_a@126.com</w:t>
      </w:r>
    </w:p>
    <w:p w14:paraId="0C62B152" w14:textId="10897388" w:rsidR="001D7F45" w:rsidRPr="001D7F45" w:rsidRDefault="00BC2CA0" w:rsidP="00007793">
      <w:pPr>
        <w:pStyle w:val="a8"/>
        <w:shd w:val="clear" w:color="auto" w:fill="FFFFFF"/>
        <w:snapToGrid w:val="0"/>
        <w:spacing w:before="0" w:beforeAutospacing="0" w:after="0" w:afterAutospacing="0" w:line="500" w:lineRule="exact"/>
        <w:rPr>
          <w:rFonts w:ascii="仿宋_GB2312" w:eastAsia="仿宋_GB2312" w:hAnsi="仿宋" w:cs="Arial"/>
          <w:b/>
          <w:color w:val="333333"/>
          <w:sz w:val="30"/>
          <w:szCs w:val="30"/>
        </w:rPr>
      </w:pPr>
      <w:r>
        <w:rPr>
          <w:rFonts w:ascii="仿宋_GB2312" w:eastAsia="仿宋_GB2312" w:hAnsi="仿宋" w:cs="Arial" w:hint="eastAsia"/>
          <w:b/>
          <w:color w:val="333333"/>
          <w:sz w:val="30"/>
          <w:szCs w:val="30"/>
        </w:rPr>
        <w:t>十</w:t>
      </w:r>
      <w:r w:rsidR="004762FF">
        <w:rPr>
          <w:rFonts w:ascii="仿宋_GB2312" w:eastAsia="仿宋_GB2312" w:hAnsi="仿宋" w:cs="Arial" w:hint="eastAsia"/>
          <w:b/>
          <w:color w:val="333333"/>
          <w:sz w:val="30"/>
          <w:szCs w:val="30"/>
        </w:rPr>
        <w:t>一</w:t>
      </w:r>
      <w:r w:rsidR="001D7F45" w:rsidRPr="001D7F45">
        <w:rPr>
          <w:rFonts w:ascii="仿宋_GB2312" w:eastAsia="仿宋_GB2312" w:hAnsi="仿宋" w:cs="Arial"/>
          <w:b/>
          <w:color w:val="333333"/>
          <w:sz w:val="30"/>
          <w:szCs w:val="30"/>
        </w:rPr>
        <w:t>、监督电话</w:t>
      </w:r>
    </w:p>
    <w:p w14:paraId="41395BE0" w14:textId="77777777" w:rsidR="001D7F45" w:rsidRDefault="001D7F45" w:rsidP="00007793">
      <w:pPr>
        <w:pStyle w:val="a8"/>
        <w:shd w:val="clear" w:color="auto" w:fill="FFFFFF"/>
        <w:snapToGrid w:val="0"/>
        <w:spacing w:before="0" w:beforeAutospacing="0" w:after="0" w:afterAutospacing="0" w:line="500" w:lineRule="exact"/>
        <w:ind w:firstLine="567"/>
        <w:rPr>
          <w:rFonts w:ascii="仿宋_GB2312" w:eastAsia="仿宋_GB2312" w:hAnsi="仿宋" w:cs="Arial"/>
          <w:color w:val="333333"/>
          <w:sz w:val="30"/>
          <w:szCs w:val="30"/>
        </w:rPr>
      </w:pPr>
      <w:r>
        <w:rPr>
          <w:rFonts w:ascii="仿宋_GB2312" w:eastAsia="仿宋_GB2312" w:hAnsi="仿宋" w:cs="Arial" w:hint="eastAsia"/>
          <w:color w:val="333333"/>
          <w:sz w:val="30"/>
          <w:szCs w:val="30"/>
        </w:rPr>
        <w:t>学院</w:t>
      </w:r>
      <w:r>
        <w:rPr>
          <w:rFonts w:ascii="仿宋_GB2312" w:eastAsia="仿宋_GB2312" w:hAnsi="仿宋" w:cs="Arial"/>
          <w:color w:val="333333"/>
          <w:sz w:val="30"/>
          <w:szCs w:val="30"/>
        </w:rPr>
        <w:t>：</w:t>
      </w:r>
      <w:r w:rsidR="005726C3">
        <w:rPr>
          <w:rFonts w:ascii="仿宋_GB2312" w:eastAsia="仿宋_GB2312" w:hAnsi="仿宋" w:cs="Arial" w:hint="eastAsia"/>
          <w:color w:val="333333"/>
          <w:sz w:val="30"/>
          <w:szCs w:val="30"/>
        </w:rPr>
        <w:t>8432</w:t>
      </w:r>
      <w:r w:rsidR="002C05C2">
        <w:rPr>
          <w:rFonts w:ascii="仿宋_GB2312" w:eastAsia="仿宋_GB2312" w:hAnsi="仿宋" w:cs="Arial" w:hint="eastAsia"/>
          <w:color w:val="333333"/>
          <w:sz w:val="30"/>
          <w:szCs w:val="30"/>
        </w:rPr>
        <w:t>2130</w:t>
      </w:r>
      <w:r w:rsidR="00096D02">
        <w:rPr>
          <w:rFonts w:ascii="仿宋_GB2312" w:eastAsia="仿宋_GB2312" w:hAnsi="仿宋" w:cs="Arial" w:hint="eastAsia"/>
          <w:color w:val="333333"/>
          <w:sz w:val="30"/>
          <w:szCs w:val="30"/>
        </w:rPr>
        <w:t xml:space="preserve">                  </w:t>
      </w:r>
      <w:r>
        <w:rPr>
          <w:rFonts w:ascii="仿宋_GB2312" w:eastAsia="仿宋_GB2312" w:hAnsi="仿宋" w:cs="Arial" w:hint="eastAsia"/>
          <w:color w:val="333333"/>
          <w:sz w:val="30"/>
          <w:szCs w:val="30"/>
        </w:rPr>
        <w:t>学校</w:t>
      </w:r>
      <w:r>
        <w:rPr>
          <w:rFonts w:ascii="仿宋_GB2312" w:eastAsia="仿宋_GB2312" w:hAnsi="仿宋" w:cs="Arial"/>
          <w:color w:val="333333"/>
          <w:sz w:val="30"/>
          <w:szCs w:val="30"/>
        </w:rPr>
        <w:t>：</w:t>
      </w:r>
      <w:r>
        <w:rPr>
          <w:rFonts w:ascii="仿宋_GB2312" w:eastAsia="仿宋_GB2312" w:hAnsi="仿宋" w:cs="Arial" w:hint="eastAsia"/>
          <w:color w:val="333333"/>
          <w:sz w:val="30"/>
          <w:szCs w:val="30"/>
        </w:rPr>
        <w:t>010</w:t>
      </w:r>
      <w:r>
        <w:rPr>
          <w:rFonts w:ascii="仿宋_GB2312" w:eastAsia="仿宋_GB2312" w:hAnsi="仿宋" w:cs="Arial"/>
          <w:color w:val="333333"/>
          <w:sz w:val="30"/>
          <w:szCs w:val="30"/>
        </w:rPr>
        <w:t>-83911095</w:t>
      </w:r>
    </w:p>
    <w:p w14:paraId="508665FC" w14:textId="77777777" w:rsidR="00096D02" w:rsidRDefault="00096D02" w:rsidP="00007793">
      <w:pPr>
        <w:pStyle w:val="a8"/>
        <w:shd w:val="clear" w:color="auto" w:fill="FFFFFF"/>
        <w:snapToGrid w:val="0"/>
        <w:spacing w:before="0" w:beforeAutospacing="0" w:after="0" w:afterAutospacing="0" w:line="500" w:lineRule="exact"/>
        <w:ind w:firstLine="567"/>
        <w:rPr>
          <w:rFonts w:ascii="仿宋_GB2312" w:eastAsia="仿宋_GB2312" w:hAnsi="仿宋" w:cs="Arial"/>
          <w:color w:val="333333"/>
          <w:sz w:val="30"/>
          <w:szCs w:val="30"/>
        </w:rPr>
      </w:pPr>
    </w:p>
    <w:p w14:paraId="6170353E" w14:textId="77777777" w:rsidR="00B316A5" w:rsidRDefault="00B316A5" w:rsidP="00BE2894">
      <w:pPr>
        <w:pStyle w:val="a8"/>
        <w:shd w:val="clear" w:color="auto" w:fill="FFFFFF"/>
        <w:snapToGrid w:val="0"/>
        <w:spacing w:before="0" w:beforeAutospacing="0" w:after="0" w:afterAutospacing="0" w:line="500" w:lineRule="exact"/>
        <w:rPr>
          <w:rFonts w:ascii="仿宋_GB2312" w:eastAsia="仿宋_GB2312" w:hAnsi="仿宋" w:cs="Arial"/>
          <w:color w:val="333333"/>
          <w:sz w:val="30"/>
          <w:szCs w:val="30"/>
        </w:rPr>
      </w:pPr>
    </w:p>
    <w:p w14:paraId="4B6A6E94" w14:textId="77777777" w:rsidR="000A1E17" w:rsidRPr="00447B18" w:rsidRDefault="001D7F45" w:rsidP="00007793">
      <w:pPr>
        <w:spacing w:line="500" w:lineRule="exact"/>
        <w:ind w:right="280"/>
        <w:jc w:val="right"/>
        <w:rPr>
          <w:rFonts w:ascii="仿宋" w:eastAsia="仿宋" w:hAnsi="仿宋"/>
          <w:sz w:val="30"/>
          <w:szCs w:val="28"/>
        </w:rPr>
      </w:pPr>
      <w:r w:rsidRPr="00447B18">
        <w:rPr>
          <w:rFonts w:ascii="仿宋" w:eastAsia="仿宋" w:hAnsi="仿宋" w:hint="eastAsia"/>
          <w:sz w:val="30"/>
          <w:szCs w:val="28"/>
        </w:rPr>
        <w:t>首都</w:t>
      </w:r>
      <w:r w:rsidR="00815A69" w:rsidRPr="00447B18">
        <w:rPr>
          <w:rFonts w:ascii="仿宋" w:eastAsia="仿宋" w:hAnsi="仿宋" w:hint="eastAsia"/>
          <w:sz w:val="30"/>
          <w:szCs w:val="28"/>
        </w:rPr>
        <w:t>医科大学</w:t>
      </w:r>
      <w:r w:rsidR="005726C3">
        <w:rPr>
          <w:rFonts w:ascii="仿宋" w:eastAsia="仿宋" w:hAnsi="仿宋" w:hint="eastAsia"/>
          <w:sz w:val="30"/>
          <w:szCs w:val="28"/>
        </w:rPr>
        <w:t>第十二临床</w:t>
      </w:r>
      <w:r w:rsidR="00815A69" w:rsidRPr="00447B18">
        <w:rPr>
          <w:rFonts w:ascii="仿宋" w:eastAsia="仿宋" w:hAnsi="仿宋" w:hint="eastAsia"/>
          <w:sz w:val="30"/>
          <w:szCs w:val="28"/>
        </w:rPr>
        <w:t>医学院</w:t>
      </w:r>
    </w:p>
    <w:p w14:paraId="4D20FFED" w14:textId="40DFE051" w:rsidR="000A1E17" w:rsidRPr="00447B18" w:rsidRDefault="00815A69" w:rsidP="00007793">
      <w:pPr>
        <w:spacing w:line="500" w:lineRule="exact"/>
        <w:ind w:right="560"/>
        <w:jc w:val="right"/>
        <w:rPr>
          <w:rFonts w:ascii="仿宋" w:eastAsia="仿宋" w:hAnsi="仿宋"/>
          <w:sz w:val="30"/>
          <w:szCs w:val="28"/>
        </w:rPr>
      </w:pPr>
      <w:r w:rsidRPr="00447B18">
        <w:rPr>
          <w:rFonts w:ascii="仿宋" w:eastAsia="仿宋" w:hAnsi="仿宋" w:hint="eastAsia"/>
          <w:sz w:val="30"/>
          <w:szCs w:val="28"/>
        </w:rPr>
        <w:t xml:space="preserve">                             20</w:t>
      </w:r>
      <w:r w:rsidR="001D7F45" w:rsidRPr="00447B18">
        <w:rPr>
          <w:rFonts w:ascii="仿宋" w:eastAsia="仿宋" w:hAnsi="仿宋"/>
          <w:sz w:val="30"/>
          <w:szCs w:val="28"/>
        </w:rPr>
        <w:t>2</w:t>
      </w:r>
      <w:r w:rsidR="001D6BA3">
        <w:rPr>
          <w:rFonts w:ascii="仿宋" w:eastAsia="仿宋" w:hAnsi="仿宋" w:hint="eastAsia"/>
          <w:sz w:val="30"/>
          <w:szCs w:val="28"/>
        </w:rPr>
        <w:t>1</w:t>
      </w:r>
      <w:r w:rsidRPr="00447B18">
        <w:rPr>
          <w:rFonts w:ascii="仿宋" w:eastAsia="仿宋" w:hAnsi="仿宋" w:hint="eastAsia"/>
          <w:sz w:val="30"/>
          <w:szCs w:val="28"/>
        </w:rPr>
        <w:t>年</w:t>
      </w:r>
      <w:r w:rsidR="00E5627A">
        <w:rPr>
          <w:rFonts w:ascii="仿宋" w:eastAsia="仿宋" w:hAnsi="仿宋" w:hint="eastAsia"/>
          <w:sz w:val="30"/>
          <w:szCs w:val="28"/>
        </w:rPr>
        <w:t>10</w:t>
      </w:r>
      <w:r w:rsidRPr="00447B18">
        <w:rPr>
          <w:rFonts w:ascii="仿宋" w:eastAsia="仿宋" w:hAnsi="仿宋" w:hint="eastAsia"/>
          <w:sz w:val="30"/>
          <w:szCs w:val="28"/>
        </w:rPr>
        <w:t>月</w:t>
      </w:r>
      <w:r w:rsidR="00E5627A">
        <w:rPr>
          <w:rFonts w:ascii="仿宋" w:eastAsia="仿宋" w:hAnsi="仿宋" w:hint="eastAsia"/>
          <w:sz w:val="30"/>
          <w:szCs w:val="28"/>
        </w:rPr>
        <w:t>1</w:t>
      </w:r>
      <w:r w:rsidR="00C067D9">
        <w:rPr>
          <w:rFonts w:ascii="仿宋" w:eastAsia="仿宋" w:hAnsi="仿宋" w:hint="eastAsia"/>
          <w:sz w:val="30"/>
          <w:szCs w:val="28"/>
        </w:rPr>
        <w:t>8</w:t>
      </w:r>
      <w:r w:rsidRPr="00447B18">
        <w:rPr>
          <w:rFonts w:ascii="仿宋" w:eastAsia="仿宋" w:hAnsi="仿宋" w:hint="eastAsia"/>
          <w:sz w:val="30"/>
          <w:szCs w:val="28"/>
        </w:rPr>
        <w:t>日</w:t>
      </w:r>
    </w:p>
    <w:sectPr w:rsidR="000A1E17" w:rsidRPr="00447B18" w:rsidSect="000515C2">
      <w:footerReference w:type="default" r:id="rId10"/>
      <w:pgSz w:w="11906" w:h="16838"/>
      <w:pgMar w:top="1440" w:right="1418" w:bottom="1134" w:left="1418"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30089F" w15:done="0"/>
  <w15:commentEx w15:paraId="308118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30089F" w16cid:durableId="2433F210"/>
  <w16cid:commentId w16cid:paraId="3081187C" w16cid:durableId="2433F2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63EA9" w14:textId="77777777" w:rsidR="00E6263D" w:rsidRDefault="00E6263D" w:rsidP="00356D7F">
      <w:r>
        <w:separator/>
      </w:r>
    </w:p>
  </w:endnote>
  <w:endnote w:type="continuationSeparator" w:id="0">
    <w:p w14:paraId="4C67402B" w14:textId="77777777" w:rsidR="00E6263D" w:rsidRDefault="00E6263D" w:rsidP="0035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charset w:val="86"/>
    <w:family w:val="modern"/>
    <w:pitch w:val="fixed"/>
    <w:sig w:usb0="00000000"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877774"/>
      <w:docPartObj>
        <w:docPartGallery w:val="Page Numbers (Bottom of Page)"/>
        <w:docPartUnique/>
      </w:docPartObj>
    </w:sdtPr>
    <w:sdtEndPr/>
    <w:sdtContent>
      <w:p w14:paraId="7568AE0F" w14:textId="77777777" w:rsidR="00F97F30" w:rsidRDefault="00F97F30">
        <w:pPr>
          <w:pStyle w:val="a4"/>
          <w:jc w:val="right"/>
        </w:pPr>
        <w:r>
          <w:fldChar w:fldCharType="begin"/>
        </w:r>
        <w:r>
          <w:instrText>PAGE   \* MERGEFORMAT</w:instrText>
        </w:r>
        <w:r>
          <w:fldChar w:fldCharType="separate"/>
        </w:r>
        <w:r w:rsidR="00CE0224" w:rsidRPr="00CE0224">
          <w:rPr>
            <w:noProof/>
            <w:lang w:val="zh-CN"/>
          </w:rPr>
          <w:t>4</w:t>
        </w:r>
        <w:r>
          <w:fldChar w:fldCharType="end"/>
        </w:r>
      </w:p>
    </w:sdtContent>
  </w:sdt>
  <w:p w14:paraId="4BEA6D69" w14:textId="77777777" w:rsidR="00F97F30" w:rsidRDefault="00F97F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08210" w14:textId="77777777" w:rsidR="00E6263D" w:rsidRDefault="00E6263D" w:rsidP="00356D7F">
      <w:r>
        <w:separator/>
      </w:r>
    </w:p>
  </w:footnote>
  <w:footnote w:type="continuationSeparator" w:id="0">
    <w:p w14:paraId="62D888F3" w14:textId="77777777" w:rsidR="00E6263D" w:rsidRDefault="00E6263D" w:rsidP="00356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052E"/>
    <w:multiLevelType w:val="hybridMultilevel"/>
    <w:tmpl w:val="97762610"/>
    <w:lvl w:ilvl="0" w:tplc="FB8024A8">
      <w:start w:val="2"/>
      <w:numFmt w:val="decimalEnclosedCircle"/>
      <w:lvlText w:val="%1"/>
      <w:lvlJc w:val="left"/>
      <w:pPr>
        <w:ind w:left="660" w:hanging="360"/>
      </w:pPr>
      <w:rPr>
        <w:rFonts w:ascii="仿宋_GB2312" w:eastAsia="仿宋_GB2312" w:cstheme="minorBidi"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
    <w:nsid w:val="1BA23C56"/>
    <w:multiLevelType w:val="multilevel"/>
    <w:tmpl w:val="1BA23C56"/>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FEE1D09"/>
    <w:multiLevelType w:val="hybridMultilevel"/>
    <w:tmpl w:val="4E743116"/>
    <w:lvl w:ilvl="0" w:tplc="C876DF8A">
      <w:start w:val="1"/>
      <w:numFmt w:val="decimal"/>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7FF4775B"/>
    <w:multiLevelType w:val="hybridMultilevel"/>
    <w:tmpl w:val="CB76EBC4"/>
    <w:lvl w:ilvl="0" w:tplc="7F50869E">
      <w:start w:val="1"/>
      <w:numFmt w:val="japaneseCounting"/>
      <w:lvlText w:val="（%1）"/>
      <w:lvlJc w:val="left"/>
      <w:pPr>
        <w:ind w:left="1790" w:hanging="108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33"/>
    <w:rsid w:val="00007793"/>
    <w:rsid w:val="000130AB"/>
    <w:rsid w:val="00017D7D"/>
    <w:rsid w:val="00027859"/>
    <w:rsid w:val="00031098"/>
    <w:rsid w:val="00045475"/>
    <w:rsid w:val="00046432"/>
    <w:rsid w:val="00047E6A"/>
    <w:rsid w:val="000515C2"/>
    <w:rsid w:val="000528A5"/>
    <w:rsid w:val="0005378C"/>
    <w:rsid w:val="00057DBD"/>
    <w:rsid w:val="0006326A"/>
    <w:rsid w:val="0006450D"/>
    <w:rsid w:val="0007345B"/>
    <w:rsid w:val="00073AE1"/>
    <w:rsid w:val="0008037B"/>
    <w:rsid w:val="000820EA"/>
    <w:rsid w:val="00096D02"/>
    <w:rsid w:val="000A1E17"/>
    <w:rsid w:val="000A4BE7"/>
    <w:rsid w:val="000B6170"/>
    <w:rsid w:val="000D177D"/>
    <w:rsid w:val="000F0564"/>
    <w:rsid w:val="001103A5"/>
    <w:rsid w:val="00111381"/>
    <w:rsid w:val="00122F2B"/>
    <w:rsid w:val="0012436E"/>
    <w:rsid w:val="00135E1F"/>
    <w:rsid w:val="00145881"/>
    <w:rsid w:val="001571CE"/>
    <w:rsid w:val="00167A9E"/>
    <w:rsid w:val="00180DC3"/>
    <w:rsid w:val="00184BEB"/>
    <w:rsid w:val="00186C5B"/>
    <w:rsid w:val="001A06E2"/>
    <w:rsid w:val="001A2433"/>
    <w:rsid w:val="001A2E0F"/>
    <w:rsid w:val="001C27A9"/>
    <w:rsid w:val="001D0922"/>
    <w:rsid w:val="001D3A39"/>
    <w:rsid w:val="001D6BA3"/>
    <w:rsid w:val="001D7F45"/>
    <w:rsid w:val="001E4D27"/>
    <w:rsid w:val="001E5269"/>
    <w:rsid w:val="001E69AD"/>
    <w:rsid w:val="001E6D43"/>
    <w:rsid w:val="0020495D"/>
    <w:rsid w:val="00205D3F"/>
    <w:rsid w:val="00213CF7"/>
    <w:rsid w:val="002168DE"/>
    <w:rsid w:val="002342A8"/>
    <w:rsid w:val="002346B0"/>
    <w:rsid w:val="00246F9B"/>
    <w:rsid w:val="0025566B"/>
    <w:rsid w:val="00256980"/>
    <w:rsid w:val="002677A7"/>
    <w:rsid w:val="002714AD"/>
    <w:rsid w:val="0027386B"/>
    <w:rsid w:val="00285214"/>
    <w:rsid w:val="0029529D"/>
    <w:rsid w:val="002A26DA"/>
    <w:rsid w:val="002B22B4"/>
    <w:rsid w:val="002B41AA"/>
    <w:rsid w:val="002C05C2"/>
    <w:rsid w:val="002C5313"/>
    <w:rsid w:val="002D2376"/>
    <w:rsid w:val="002D3F43"/>
    <w:rsid w:val="002E371F"/>
    <w:rsid w:val="002F1C40"/>
    <w:rsid w:val="002F5172"/>
    <w:rsid w:val="002F6DC7"/>
    <w:rsid w:val="002F7AC6"/>
    <w:rsid w:val="00315C20"/>
    <w:rsid w:val="00327563"/>
    <w:rsid w:val="0033676C"/>
    <w:rsid w:val="00345CC2"/>
    <w:rsid w:val="00351E5D"/>
    <w:rsid w:val="00352692"/>
    <w:rsid w:val="003531E2"/>
    <w:rsid w:val="00356D7F"/>
    <w:rsid w:val="00362463"/>
    <w:rsid w:val="00387499"/>
    <w:rsid w:val="003F0615"/>
    <w:rsid w:val="003F6C40"/>
    <w:rsid w:val="00404A31"/>
    <w:rsid w:val="00406EF1"/>
    <w:rsid w:val="0041025A"/>
    <w:rsid w:val="004149E8"/>
    <w:rsid w:val="0042414D"/>
    <w:rsid w:val="00424389"/>
    <w:rsid w:val="004256D7"/>
    <w:rsid w:val="0043458E"/>
    <w:rsid w:val="00441AE3"/>
    <w:rsid w:val="00446674"/>
    <w:rsid w:val="00447B18"/>
    <w:rsid w:val="00454278"/>
    <w:rsid w:val="00474D17"/>
    <w:rsid w:val="004762FF"/>
    <w:rsid w:val="00477B74"/>
    <w:rsid w:val="004808E6"/>
    <w:rsid w:val="00486B9B"/>
    <w:rsid w:val="004936EF"/>
    <w:rsid w:val="00493E5F"/>
    <w:rsid w:val="004B286F"/>
    <w:rsid w:val="004C04EC"/>
    <w:rsid w:val="004D7424"/>
    <w:rsid w:val="004D7924"/>
    <w:rsid w:val="004E17A3"/>
    <w:rsid w:val="005216AD"/>
    <w:rsid w:val="0052368B"/>
    <w:rsid w:val="00554515"/>
    <w:rsid w:val="005566F1"/>
    <w:rsid w:val="005574E1"/>
    <w:rsid w:val="005726C3"/>
    <w:rsid w:val="00573346"/>
    <w:rsid w:val="0058550F"/>
    <w:rsid w:val="00585C23"/>
    <w:rsid w:val="00586518"/>
    <w:rsid w:val="005A18C8"/>
    <w:rsid w:val="005A69E2"/>
    <w:rsid w:val="005B0802"/>
    <w:rsid w:val="005B2AEC"/>
    <w:rsid w:val="005C0658"/>
    <w:rsid w:val="005D18AA"/>
    <w:rsid w:val="005D554E"/>
    <w:rsid w:val="005E559F"/>
    <w:rsid w:val="00606352"/>
    <w:rsid w:val="00611D47"/>
    <w:rsid w:val="006132DB"/>
    <w:rsid w:val="00630C83"/>
    <w:rsid w:val="006317DF"/>
    <w:rsid w:val="006338BB"/>
    <w:rsid w:val="00634E61"/>
    <w:rsid w:val="0064002C"/>
    <w:rsid w:val="006538D1"/>
    <w:rsid w:val="00665342"/>
    <w:rsid w:val="00677E7C"/>
    <w:rsid w:val="00682BB9"/>
    <w:rsid w:val="006A46FC"/>
    <w:rsid w:val="006A5F81"/>
    <w:rsid w:val="006C2A6C"/>
    <w:rsid w:val="006C69BB"/>
    <w:rsid w:val="006C7CDA"/>
    <w:rsid w:val="006D05D4"/>
    <w:rsid w:val="006D17F9"/>
    <w:rsid w:val="006D66C2"/>
    <w:rsid w:val="006E4FDD"/>
    <w:rsid w:val="007135FF"/>
    <w:rsid w:val="00716A6B"/>
    <w:rsid w:val="00736C0E"/>
    <w:rsid w:val="007427B4"/>
    <w:rsid w:val="0074645C"/>
    <w:rsid w:val="007708EB"/>
    <w:rsid w:val="007A4DE8"/>
    <w:rsid w:val="007A65DC"/>
    <w:rsid w:val="007B44AF"/>
    <w:rsid w:val="007F1163"/>
    <w:rsid w:val="008121E7"/>
    <w:rsid w:val="00815A69"/>
    <w:rsid w:val="00831E24"/>
    <w:rsid w:val="00846198"/>
    <w:rsid w:val="008464F9"/>
    <w:rsid w:val="00847014"/>
    <w:rsid w:val="008808F6"/>
    <w:rsid w:val="008835F6"/>
    <w:rsid w:val="0089107D"/>
    <w:rsid w:val="00893CF6"/>
    <w:rsid w:val="00897B47"/>
    <w:rsid w:val="008A7A4A"/>
    <w:rsid w:val="008D651E"/>
    <w:rsid w:val="008E690E"/>
    <w:rsid w:val="008F01E2"/>
    <w:rsid w:val="008F11BB"/>
    <w:rsid w:val="008F3308"/>
    <w:rsid w:val="008F6979"/>
    <w:rsid w:val="00902253"/>
    <w:rsid w:val="00912019"/>
    <w:rsid w:val="009158DB"/>
    <w:rsid w:val="00932DFF"/>
    <w:rsid w:val="0093613F"/>
    <w:rsid w:val="00941EE9"/>
    <w:rsid w:val="00944160"/>
    <w:rsid w:val="00952C55"/>
    <w:rsid w:val="009535AF"/>
    <w:rsid w:val="009623C7"/>
    <w:rsid w:val="00966B95"/>
    <w:rsid w:val="00983EBA"/>
    <w:rsid w:val="009B3EEE"/>
    <w:rsid w:val="009B40A1"/>
    <w:rsid w:val="009D43D6"/>
    <w:rsid w:val="009E2C43"/>
    <w:rsid w:val="009F3941"/>
    <w:rsid w:val="009F39DD"/>
    <w:rsid w:val="00A01C66"/>
    <w:rsid w:val="00A137AE"/>
    <w:rsid w:val="00A27FC2"/>
    <w:rsid w:val="00A43F13"/>
    <w:rsid w:val="00A5150A"/>
    <w:rsid w:val="00A54126"/>
    <w:rsid w:val="00A63042"/>
    <w:rsid w:val="00A85A1D"/>
    <w:rsid w:val="00A91B5E"/>
    <w:rsid w:val="00A96645"/>
    <w:rsid w:val="00AA66E3"/>
    <w:rsid w:val="00AC518E"/>
    <w:rsid w:val="00AC5A77"/>
    <w:rsid w:val="00AE6B3D"/>
    <w:rsid w:val="00AF5B86"/>
    <w:rsid w:val="00B05EBA"/>
    <w:rsid w:val="00B069F1"/>
    <w:rsid w:val="00B316A5"/>
    <w:rsid w:val="00B36E7E"/>
    <w:rsid w:val="00B54D13"/>
    <w:rsid w:val="00BA63B0"/>
    <w:rsid w:val="00BB479B"/>
    <w:rsid w:val="00BB6035"/>
    <w:rsid w:val="00BC2CA0"/>
    <w:rsid w:val="00BE2894"/>
    <w:rsid w:val="00BE4F01"/>
    <w:rsid w:val="00C067D9"/>
    <w:rsid w:val="00C15CF2"/>
    <w:rsid w:val="00C15D0C"/>
    <w:rsid w:val="00C41E80"/>
    <w:rsid w:val="00C46702"/>
    <w:rsid w:val="00C97116"/>
    <w:rsid w:val="00CA1C25"/>
    <w:rsid w:val="00CA457F"/>
    <w:rsid w:val="00CC545E"/>
    <w:rsid w:val="00CD22FD"/>
    <w:rsid w:val="00CD6F6A"/>
    <w:rsid w:val="00CE0224"/>
    <w:rsid w:val="00CE50DF"/>
    <w:rsid w:val="00CF5767"/>
    <w:rsid w:val="00D00473"/>
    <w:rsid w:val="00D06519"/>
    <w:rsid w:val="00D129B0"/>
    <w:rsid w:val="00D14E2C"/>
    <w:rsid w:val="00D15C95"/>
    <w:rsid w:val="00D3153A"/>
    <w:rsid w:val="00D412B5"/>
    <w:rsid w:val="00D479CF"/>
    <w:rsid w:val="00D53B10"/>
    <w:rsid w:val="00D565B6"/>
    <w:rsid w:val="00D6693C"/>
    <w:rsid w:val="00D7278D"/>
    <w:rsid w:val="00DA7617"/>
    <w:rsid w:val="00DB0A85"/>
    <w:rsid w:val="00DD1D16"/>
    <w:rsid w:val="00DD2AD0"/>
    <w:rsid w:val="00DF1ECE"/>
    <w:rsid w:val="00DF5B88"/>
    <w:rsid w:val="00E055DC"/>
    <w:rsid w:val="00E134C6"/>
    <w:rsid w:val="00E14E65"/>
    <w:rsid w:val="00E216B0"/>
    <w:rsid w:val="00E31A1B"/>
    <w:rsid w:val="00E34859"/>
    <w:rsid w:val="00E37733"/>
    <w:rsid w:val="00E428DC"/>
    <w:rsid w:val="00E46773"/>
    <w:rsid w:val="00E5627A"/>
    <w:rsid w:val="00E6263D"/>
    <w:rsid w:val="00E70CA1"/>
    <w:rsid w:val="00E76A1D"/>
    <w:rsid w:val="00E77689"/>
    <w:rsid w:val="00E82E93"/>
    <w:rsid w:val="00EA3187"/>
    <w:rsid w:val="00EA3B8E"/>
    <w:rsid w:val="00EC04ED"/>
    <w:rsid w:val="00EC6E0C"/>
    <w:rsid w:val="00ED6A18"/>
    <w:rsid w:val="00F01A1F"/>
    <w:rsid w:val="00F02D55"/>
    <w:rsid w:val="00F27249"/>
    <w:rsid w:val="00F45160"/>
    <w:rsid w:val="00F63F66"/>
    <w:rsid w:val="00F67A32"/>
    <w:rsid w:val="00F72AB7"/>
    <w:rsid w:val="00F74E4E"/>
    <w:rsid w:val="00F800E8"/>
    <w:rsid w:val="00F83699"/>
    <w:rsid w:val="00F902BA"/>
    <w:rsid w:val="00F96D59"/>
    <w:rsid w:val="00F97F30"/>
    <w:rsid w:val="00FA144F"/>
    <w:rsid w:val="00FA6AB0"/>
    <w:rsid w:val="00FB2DDC"/>
    <w:rsid w:val="00FB4207"/>
    <w:rsid w:val="00FC0D27"/>
    <w:rsid w:val="00FD4467"/>
    <w:rsid w:val="00FD5F43"/>
    <w:rsid w:val="00FD6212"/>
    <w:rsid w:val="00FE735D"/>
    <w:rsid w:val="07A757A3"/>
    <w:rsid w:val="1D0E6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3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000FF"/>
      <w:u w:val="single"/>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7">
    <w:name w:val="List Paragraph"/>
    <w:basedOn w:val="a"/>
    <w:uiPriority w:val="99"/>
    <w:unhideWhenUsed/>
    <w:pPr>
      <w:ind w:firstLineChars="200" w:firstLine="420"/>
    </w:pPr>
  </w:style>
  <w:style w:type="paragraph" w:styleId="a8">
    <w:name w:val="Normal (Web)"/>
    <w:basedOn w:val="a"/>
    <w:uiPriority w:val="99"/>
    <w:unhideWhenUsed/>
    <w:rsid w:val="00A96645"/>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semiHidden/>
    <w:unhideWhenUsed/>
    <w:rsid w:val="00474D17"/>
    <w:rPr>
      <w:sz w:val="21"/>
      <w:szCs w:val="21"/>
    </w:rPr>
  </w:style>
  <w:style w:type="paragraph" w:styleId="aa">
    <w:name w:val="annotation text"/>
    <w:basedOn w:val="a"/>
    <w:link w:val="Char2"/>
    <w:uiPriority w:val="99"/>
    <w:semiHidden/>
    <w:unhideWhenUsed/>
    <w:rsid w:val="00474D17"/>
    <w:pPr>
      <w:jc w:val="left"/>
    </w:pPr>
  </w:style>
  <w:style w:type="character" w:customStyle="1" w:styleId="Char2">
    <w:name w:val="批注文字 Char"/>
    <w:basedOn w:val="a0"/>
    <w:link w:val="aa"/>
    <w:uiPriority w:val="99"/>
    <w:semiHidden/>
    <w:rsid w:val="00474D17"/>
    <w:rPr>
      <w:kern w:val="2"/>
      <w:sz w:val="21"/>
      <w:szCs w:val="22"/>
    </w:rPr>
  </w:style>
  <w:style w:type="paragraph" w:styleId="ab">
    <w:name w:val="annotation subject"/>
    <w:basedOn w:val="aa"/>
    <w:next w:val="aa"/>
    <w:link w:val="Char3"/>
    <w:uiPriority w:val="99"/>
    <w:semiHidden/>
    <w:unhideWhenUsed/>
    <w:rsid w:val="00474D17"/>
    <w:rPr>
      <w:b/>
      <w:bCs/>
    </w:rPr>
  </w:style>
  <w:style w:type="character" w:customStyle="1" w:styleId="Char3">
    <w:name w:val="批注主题 Char"/>
    <w:basedOn w:val="Char2"/>
    <w:link w:val="ab"/>
    <w:uiPriority w:val="99"/>
    <w:semiHidden/>
    <w:rsid w:val="00474D17"/>
    <w:rPr>
      <w:b/>
      <w:bCs/>
      <w:kern w:val="2"/>
      <w:sz w:val="21"/>
      <w:szCs w:val="22"/>
    </w:rPr>
  </w:style>
  <w:style w:type="paragraph" w:customStyle="1" w:styleId="Default">
    <w:name w:val="Default"/>
    <w:rsid w:val="0007345B"/>
    <w:pPr>
      <w:widowControl w:val="0"/>
      <w:autoSpaceDE w:val="0"/>
      <w:autoSpaceDN w:val="0"/>
      <w:adjustRightInd w:val="0"/>
    </w:pPr>
    <w:rPr>
      <w:rFonts w:ascii="FangSong" w:eastAsia="FangSong" w:cs="FangSong"/>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000FF"/>
      <w:u w:val="single"/>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7">
    <w:name w:val="List Paragraph"/>
    <w:basedOn w:val="a"/>
    <w:uiPriority w:val="99"/>
    <w:unhideWhenUsed/>
    <w:pPr>
      <w:ind w:firstLineChars="200" w:firstLine="420"/>
    </w:pPr>
  </w:style>
  <w:style w:type="paragraph" w:styleId="a8">
    <w:name w:val="Normal (Web)"/>
    <w:basedOn w:val="a"/>
    <w:uiPriority w:val="99"/>
    <w:unhideWhenUsed/>
    <w:rsid w:val="00A96645"/>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semiHidden/>
    <w:unhideWhenUsed/>
    <w:rsid w:val="00474D17"/>
    <w:rPr>
      <w:sz w:val="21"/>
      <w:szCs w:val="21"/>
    </w:rPr>
  </w:style>
  <w:style w:type="paragraph" w:styleId="aa">
    <w:name w:val="annotation text"/>
    <w:basedOn w:val="a"/>
    <w:link w:val="Char2"/>
    <w:uiPriority w:val="99"/>
    <w:semiHidden/>
    <w:unhideWhenUsed/>
    <w:rsid w:val="00474D17"/>
    <w:pPr>
      <w:jc w:val="left"/>
    </w:pPr>
  </w:style>
  <w:style w:type="character" w:customStyle="1" w:styleId="Char2">
    <w:name w:val="批注文字 Char"/>
    <w:basedOn w:val="a0"/>
    <w:link w:val="aa"/>
    <w:uiPriority w:val="99"/>
    <w:semiHidden/>
    <w:rsid w:val="00474D17"/>
    <w:rPr>
      <w:kern w:val="2"/>
      <w:sz w:val="21"/>
      <w:szCs w:val="22"/>
    </w:rPr>
  </w:style>
  <w:style w:type="paragraph" w:styleId="ab">
    <w:name w:val="annotation subject"/>
    <w:basedOn w:val="aa"/>
    <w:next w:val="aa"/>
    <w:link w:val="Char3"/>
    <w:uiPriority w:val="99"/>
    <w:semiHidden/>
    <w:unhideWhenUsed/>
    <w:rsid w:val="00474D17"/>
    <w:rPr>
      <w:b/>
      <w:bCs/>
    </w:rPr>
  </w:style>
  <w:style w:type="character" w:customStyle="1" w:styleId="Char3">
    <w:name w:val="批注主题 Char"/>
    <w:basedOn w:val="Char2"/>
    <w:link w:val="ab"/>
    <w:uiPriority w:val="99"/>
    <w:semiHidden/>
    <w:rsid w:val="00474D17"/>
    <w:rPr>
      <w:b/>
      <w:bCs/>
      <w:kern w:val="2"/>
      <w:sz w:val="21"/>
      <w:szCs w:val="22"/>
    </w:rPr>
  </w:style>
  <w:style w:type="paragraph" w:customStyle="1" w:styleId="Default">
    <w:name w:val="Default"/>
    <w:rsid w:val="0007345B"/>
    <w:pPr>
      <w:widowControl w:val="0"/>
      <w:autoSpaceDE w:val="0"/>
      <w:autoSpaceDN w:val="0"/>
      <w:adjustRightInd w:val="0"/>
    </w:pPr>
    <w:rPr>
      <w:rFonts w:ascii="FangSong" w:eastAsia="FangSong" w:cs="FangSon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CCC6B1-2131-4F4D-860B-3621E5B6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569</Words>
  <Characters>3248</Characters>
  <Application>Microsoft Office Word</Application>
  <DocSecurity>0</DocSecurity>
  <Lines>27</Lines>
  <Paragraphs>7</Paragraphs>
  <ScaleCrop>false</ScaleCrop>
  <Company>Microsoft</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dc:creator>
  <cp:lastModifiedBy>Asus</cp:lastModifiedBy>
  <cp:revision>10</cp:revision>
  <cp:lastPrinted>2021-11-17T02:22:00Z</cp:lastPrinted>
  <dcterms:created xsi:type="dcterms:W3CDTF">2021-11-17T01:05:00Z</dcterms:created>
  <dcterms:modified xsi:type="dcterms:W3CDTF">2021-11-17T02:49:00Z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